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eastAsia="en-US"/>
        </w:rPr>
        <w:id w:val="-214977670"/>
        <w:docPartObj>
          <w:docPartGallery w:val="Cover Pages"/>
          <w:docPartUnique/>
        </w:docPartObj>
      </w:sdtPr>
      <w:sdtEndPr>
        <w:rPr>
          <w:rFonts w:ascii="Arial Narrow" w:hAnsi="Arial Narrow"/>
          <w:b/>
        </w:rPr>
      </w:sdtEndPr>
      <w:sdtContent>
        <w:p w:rsidR="00DF33BB" w:rsidRPr="00292BFD" w:rsidRDefault="00142B9D" w:rsidP="00142B9D">
          <w:pPr>
            <w:pStyle w:val="Sinespaciado"/>
            <w:ind w:right="1041"/>
            <w:jc w:val="center"/>
            <w:rPr>
              <w:b/>
            </w:rPr>
          </w:pPr>
          <w:r>
            <w:rPr>
              <w:rFonts w:ascii="Arial Narrow" w:hAnsi="Arial Narrow"/>
              <w:b/>
              <w:noProof/>
            </w:rPr>
            <w:drawing>
              <wp:anchor distT="0" distB="0" distL="114300" distR="114300" simplePos="0" relativeHeight="251658240" behindDoc="0" locked="0" layoutInCell="1" allowOverlap="1">
                <wp:simplePos x="0" y="0"/>
                <wp:positionH relativeFrom="page">
                  <wp:align>right</wp:align>
                </wp:positionH>
                <wp:positionV relativeFrom="paragraph">
                  <wp:posOffset>0</wp:posOffset>
                </wp:positionV>
                <wp:extent cx="7772400" cy="10094069"/>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mejores práctic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94069"/>
                        </a:xfrm>
                        <a:prstGeom prst="rect">
                          <a:avLst/>
                        </a:prstGeom>
                      </pic:spPr>
                    </pic:pic>
                  </a:graphicData>
                </a:graphic>
                <wp14:sizeRelH relativeFrom="page">
                  <wp14:pctWidth>0</wp14:pctWidth>
                </wp14:sizeRelH>
                <wp14:sizeRelV relativeFrom="page">
                  <wp14:pctHeight>0</wp14:pctHeight>
                </wp14:sizeRelV>
              </wp:anchor>
            </w:drawing>
          </w:r>
          <w:r w:rsidR="006A6D64">
            <w:rPr>
              <w:rFonts w:ascii="Arial Narrow" w:hAnsi="Arial Narrow"/>
              <w:b/>
            </w:rPr>
            <w:br w:type="page"/>
          </w:r>
          <w:r w:rsidR="00DF33BB" w:rsidRPr="00292BFD">
            <w:rPr>
              <w:b/>
            </w:rPr>
            <w:lastRenderedPageBreak/>
            <w:t>Consejo General</w:t>
          </w:r>
        </w:p>
        <w:p w:rsidR="00DF33BB" w:rsidRDefault="00DF33BB" w:rsidP="00C22722">
          <w:pPr>
            <w:pStyle w:val="Sinespaciado"/>
            <w:ind w:right="1041"/>
            <w:jc w:val="right"/>
          </w:pPr>
        </w:p>
        <w:p w:rsidR="00DF33BB" w:rsidRDefault="00DF33BB" w:rsidP="00C22722">
          <w:pPr>
            <w:pStyle w:val="Sinespaciado"/>
            <w:ind w:right="1041"/>
            <w:jc w:val="right"/>
          </w:pPr>
          <w:r>
            <w:tab/>
            <w:t xml:space="preserve">Jacinto Herrera </w:t>
          </w:r>
          <w:proofErr w:type="spellStart"/>
          <w:r>
            <w:t>Serrallonga</w:t>
          </w:r>
          <w:proofErr w:type="spellEnd"/>
        </w:p>
        <w:p w:rsidR="00DF33BB" w:rsidRPr="008F7991" w:rsidRDefault="00DF33BB" w:rsidP="00C22722">
          <w:pPr>
            <w:pStyle w:val="Sinespaciado"/>
            <w:ind w:right="1041"/>
            <w:jc w:val="right"/>
            <w:rPr>
              <w:b/>
            </w:rPr>
          </w:pPr>
          <w:r>
            <w:tab/>
          </w:r>
          <w:r w:rsidRPr="008F7991">
            <w:rPr>
              <w:b/>
            </w:rPr>
            <w:t>Consejero Presidente</w:t>
          </w:r>
        </w:p>
        <w:p w:rsidR="00DF33BB" w:rsidRDefault="00DF33BB" w:rsidP="00C22722">
          <w:pPr>
            <w:pStyle w:val="Sinespaciado"/>
            <w:ind w:right="1041"/>
            <w:jc w:val="right"/>
          </w:pPr>
        </w:p>
        <w:p w:rsidR="00DF33BB" w:rsidRPr="00292BFD" w:rsidRDefault="00DF33BB" w:rsidP="00C22722">
          <w:pPr>
            <w:pStyle w:val="Sinespaciado"/>
            <w:ind w:right="1041"/>
            <w:jc w:val="right"/>
            <w:rPr>
              <w:b/>
            </w:rPr>
          </w:pPr>
          <w:r w:rsidRPr="00292BFD">
            <w:rPr>
              <w:b/>
            </w:rPr>
            <w:t>Consejeros Electorales</w:t>
          </w:r>
        </w:p>
        <w:p w:rsidR="00DF33BB" w:rsidRDefault="00DF33BB" w:rsidP="00C22722">
          <w:pPr>
            <w:pStyle w:val="Sinespaciado"/>
            <w:ind w:right="1041"/>
            <w:jc w:val="right"/>
          </w:pPr>
        </w:p>
        <w:p w:rsidR="00DF33BB" w:rsidRDefault="00DF33BB" w:rsidP="00C22722">
          <w:pPr>
            <w:pStyle w:val="Sinespaciado"/>
            <w:ind w:right="1041"/>
            <w:jc w:val="right"/>
          </w:pPr>
          <w:r>
            <w:tab/>
            <w:t>Claudia Barbosa Rodríguez</w:t>
          </w:r>
        </w:p>
        <w:p w:rsidR="00DF33BB" w:rsidRDefault="00DF33BB" w:rsidP="00C22722">
          <w:pPr>
            <w:pStyle w:val="Sinespaciado"/>
            <w:ind w:right="1041"/>
            <w:jc w:val="right"/>
          </w:pPr>
          <w:r>
            <w:tab/>
            <w:t>Federico González Magaña</w:t>
          </w:r>
        </w:p>
        <w:p w:rsidR="00DF33BB" w:rsidRDefault="00DF33BB" w:rsidP="00C22722">
          <w:pPr>
            <w:pStyle w:val="Sinespaciado"/>
            <w:ind w:right="1041"/>
            <w:jc w:val="right"/>
          </w:pPr>
          <w:r>
            <w:tab/>
            <w:t>Luz Alejandra Gutiérrez Jaramillo</w:t>
          </w:r>
        </w:p>
        <w:p w:rsidR="00DF33BB" w:rsidRDefault="00DF33BB" w:rsidP="00C22722">
          <w:pPr>
            <w:pStyle w:val="Sinespaciado"/>
            <w:ind w:right="1041"/>
            <w:jc w:val="right"/>
          </w:pPr>
          <w:r>
            <w:tab/>
            <w:t>José Luis Martínez López</w:t>
          </w:r>
        </w:p>
        <w:p w:rsidR="00DF33BB" w:rsidRDefault="00DF33BB" w:rsidP="00C22722">
          <w:pPr>
            <w:pStyle w:val="Sinespaciado"/>
            <w:ind w:right="1041"/>
            <w:jc w:val="right"/>
          </w:pPr>
          <w:r>
            <w:tab/>
            <w:t xml:space="preserve">Juan Pablo Mirón </w:t>
          </w:r>
          <w:proofErr w:type="spellStart"/>
          <w:r>
            <w:t>Thomé</w:t>
          </w:r>
          <w:proofErr w:type="spellEnd"/>
        </w:p>
        <w:p w:rsidR="00DF33BB" w:rsidRDefault="00DF33BB" w:rsidP="00C22722">
          <w:pPr>
            <w:pStyle w:val="Sinespaciado"/>
            <w:ind w:right="1041"/>
            <w:jc w:val="right"/>
          </w:pPr>
          <w:r>
            <w:tab/>
            <w:t>Flor de Té Rodríguez Salazar</w:t>
          </w:r>
        </w:p>
        <w:p w:rsidR="00DF33BB" w:rsidRDefault="00DF33BB" w:rsidP="00C22722">
          <w:pPr>
            <w:pStyle w:val="Sinespaciado"/>
            <w:ind w:right="1041"/>
            <w:jc w:val="right"/>
          </w:pPr>
        </w:p>
        <w:p w:rsidR="00DF33BB" w:rsidRPr="00292BFD" w:rsidRDefault="00DF33BB" w:rsidP="00C22722">
          <w:pPr>
            <w:pStyle w:val="Sinespaciado"/>
            <w:ind w:right="1041"/>
            <w:jc w:val="right"/>
            <w:rPr>
              <w:b/>
            </w:rPr>
          </w:pPr>
          <w:r w:rsidRPr="00292BFD">
            <w:rPr>
              <w:b/>
            </w:rPr>
            <w:t xml:space="preserve">Secretaria Ejecutiva </w:t>
          </w:r>
        </w:p>
        <w:p w:rsidR="00DF33BB" w:rsidRDefault="00DF33BB" w:rsidP="00C22722">
          <w:pPr>
            <w:pStyle w:val="Sinespaciado"/>
            <w:ind w:right="1041"/>
            <w:jc w:val="right"/>
          </w:pPr>
        </w:p>
        <w:p w:rsidR="00DF33BB" w:rsidRDefault="00DF33BB" w:rsidP="008F7991">
          <w:pPr>
            <w:pStyle w:val="Sinespaciado"/>
            <w:ind w:right="1041"/>
            <w:jc w:val="right"/>
          </w:pPr>
          <w:r>
            <w:tab/>
          </w:r>
          <w:proofErr w:type="spellStart"/>
          <w:r>
            <w:t>Dalhel</w:t>
          </w:r>
          <w:proofErr w:type="spellEnd"/>
          <w:r>
            <w:t xml:space="preserve"> Lara Gómez </w:t>
          </w:r>
        </w:p>
        <w:p w:rsidR="00DF33BB" w:rsidRPr="00292BFD" w:rsidRDefault="00DF33BB" w:rsidP="00C22722">
          <w:pPr>
            <w:pStyle w:val="Sinespaciado"/>
            <w:ind w:right="1041"/>
            <w:jc w:val="right"/>
            <w:rPr>
              <w:b/>
            </w:rPr>
          </w:pPr>
        </w:p>
        <w:p w:rsidR="00DF33BB" w:rsidRPr="00292BFD" w:rsidRDefault="00DF33BB" w:rsidP="00C22722">
          <w:pPr>
            <w:pStyle w:val="Sinespaciado"/>
            <w:ind w:right="1041"/>
            <w:jc w:val="right"/>
            <w:rPr>
              <w:b/>
            </w:rPr>
          </w:pPr>
          <w:r w:rsidRPr="00292BFD">
            <w:rPr>
              <w:b/>
            </w:rPr>
            <w:t>Representantes de los Partidos Políticos Nacionales</w:t>
          </w:r>
        </w:p>
        <w:p w:rsidR="00DF33BB" w:rsidRDefault="00DF33BB" w:rsidP="00C22722">
          <w:pPr>
            <w:pStyle w:val="Sinespaciado"/>
            <w:ind w:right="1041"/>
            <w:jc w:val="right"/>
          </w:pPr>
        </w:p>
        <w:p w:rsidR="00DF33BB" w:rsidRDefault="00DF33BB" w:rsidP="00C22722">
          <w:pPr>
            <w:pStyle w:val="Sinespaciado"/>
            <w:ind w:right="1041"/>
            <w:jc w:val="right"/>
          </w:pPr>
          <w:r>
            <w:tab/>
            <w:t>Raymundo Israel Mancilla Amaro</w:t>
          </w:r>
        </w:p>
        <w:p w:rsidR="00DF33BB" w:rsidRDefault="00DF33BB" w:rsidP="00C22722">
          <w:pPr>
            <w:pStyle w:val="Sinespaciado"/>
            <w:ind w:right="1041"/>
            <w:jc w:val="right"/>
          </w:pPr>
          <w:r>
            <w:tab/>
            <w:t>Partido Acción Nacional</w:t>
          </w:r>
        </w:p>
        <w:p w:rsidR="00DF33BB" w:rsidRDefault="00DF33BB" w:rsidP="00C22722">
          <w:pPr>
            <w:pStyle w:val="Sinespaciado"/>
            <w:ind w:right="1041"/>
            <w:jc w:val="right"/>
          </w:pPr>
        </w:p>
        <w:p w:rsidR="00DF33BB" w:rsidRDefault="00DF33BB" w:rsidP="00C22722">
          <w:pPr>
            <w:pStyle w:val="Sinespaciado"/>
            <w:ind w:right="1041"/>
            <w:jc w:val="right"/>
          </w:pPr>
          <w:r>
            <w:tab/>
            <w:t>Silvino Espinosa Herrera</w:t>
          </w:r>
        </w:p>
        <w:p w:rsidR="00DF33BB" w:rsidRDefault="00DF33BB" w:rsidP="00C22722">
          <w:pPr>
            <w:pStyle w:val="Sinespaciado"/>
            <w:ind w:right="1041"/>
            <w:jc w:val="right"/>
          </w:pPr>
          <w:r>
            <w:tab/>
            <w:t xml:space="preserve">Partido Revolucionario Institucional </w:t>
          </w:r>
        </w:p>
        <w:p w:rsidR="00DF33BB" w:rsidRDefault="00DF33BB" w:rsidP="00C22722">
          <w:pPr>
            <w:pStyle w:val="Sinespaciado"/>
            <w:ind w:right="1041"/>
            <w:jc w:val="right"/>
          </w:pPr>
        </w:p>
        <w:p w:rsidR="00DF33BB" w:rsidRDefault="00DF33BB" w:rsidP="00C22722">
          <w:pPr>
            <w:pStyle w:val="Sinespaciado"/>
            <w:ind w:right="1041"/>
            <w:jc w:val="right"/>
          </w:pPr>
          <w:r>
            <w:tab/>
            <w:t>Sebastián Enrique Rivera Martínez</w:t>
          </w:r>
        </w:p>
        <w:p w:rsidR="00DF33BB" w:rsidRDefault="00DF33BB" w:rsidP="00C22722">
          <w:pPr>
            <w:pStyle w:val="Sinespaciado"/>
            <w:ind w:right="1041"/>
            <w:jc w:val="right"/>
          </w:pPr>
          <w:r>
            <w:tab/>
            <w:t>Partido de la Revolución Democrática</w:t>
          </w:r>
        </w:p>
        <w:p w:rsidR="00DF33BB" w:rsidRDefault="00DF33BB" w:rsidP="00C22722">
          <w:pPr>
            <w:pStyle w:val="Sinespaciado"/>
            <w:ind w:right="1041"/>
            <w:jc w:val="right"/>
          </w:pPr>
        </w:p>
        <w:p w:rsidR="00DF33BB" w:rsidRDefault="00DF33BB" w:rsidP="00C22722">
          <w:pPr>
            <w:pStyle w:val="Sinespaciado"/>
            <w:ind w:right="1041"/>
            <w:jc w:val="right"/>
          </w:pPr>
          <w:r>
            <w:tab/>
            <w:t xml:space="preserve">José Alfonso Rodríguez </w:t>
          </w:r>
          <w:proofErr w:type="spellStart"/>
          <w:r>
            <w:t>Periañez</w:t>
          </w:r>
          <w:proofErr w:type="spellEnd"/>
        </w:p>
        <w:p w:rsidR="00DF33BB" w:rsidRDefault="00DF33BB" w:rsidP="00C22722">
          <w:pPr>
            <w:pStyle w:val="Sinespaciado"/>
            <w:ind w:right="1041"/>
            <w:jc w:val="right"/>
          </w:pPr>
          <w:r>
            <w:tab/>
            <w:t>Partido del Trabajo</w:t>
          </w:r>
        </w:p>
        <w:p w:rsidR="00DF33BB" w:rsidRDefault="00DF33BB" w:rsidP="00C22722">
          <w:pPr>
            <w:pStyle w:val="Sinespaciado"/>
            <w:ind w:right="1041"/>
            <w:jc w:val="right"/>
          </w:pPr>
        </w:p>
        <w:p w:rsidR="00DF33BB" w:rsidRDefault="00DF33BB" w:rsidP="00C22722">
          <w:pPr>
            <w:pStyle w:val="Sinespaciado"/>
            <w:ind w:right="1041"/>
            <w:jc w:val="right"/>
          </w:pPr>
          <w:r>
            <w:tab/>
            <w:t xml:space="preserve">Oscar Jesús Parra </w:t>
          </w:r>
          <w:proofErr w:type="spellStart"/>
          <w:r>
            <w:t>Tay</w:t>
          </w:r>
          <w:proofErr w:type="spellEnd"/>
        </w:p>
        <w:p w:rsidR="00DF33BB" w:rsidRDefault="00DF33BB" w:rsidP="00C22722">
          <w:pPr>
            <w:pStyle w:val="Sinespaciado"/>
            <w:ind w:right="1041"/>
            <w:jc w:val="right"/>
          </w:pPr>
          <w:r>
            <w:tab/>
            <w:t>Partido Verde Ecologista de México</w:t>
          </w:r>
        </w:p>
        <w:p w:rsidR="00DF33BB" w:rsidRDefault="00DF33BB" w:rsidP="00C22722">
          <w:pPr>
            <w:pStyle w:val="Sinespaciado"/>
            <w:ind w:right="1041"/>
            <w:jc w:val="right"/>
          </w:pPr>
        </w:p>
        <w:p w:rsidR="00DF33BB" w:rsidRDefault="00DF33BB" w:rsidP="00C22722">
          <w:pPr>
            <w:pStyle w:val="Sinespaciado"/>
            <w:ind w:right="1041"/>
            <w:jc w:val="right"/>
          </w:pPr>
          <w:r>
            <w:tab/>
            <w:t>Jorge Luis Blancarte Morales</w:t>
          </w:r>
        </w:p>
        <w:p w:rsidR="00DF33BB" w:rsidRDefault="00DF33BB" w:rsidP="00C22722">
          <w:pPr>
            <w:pStyle w:val="Sinespaciado"/>
            <w:ind w:right="1041"/>
            <w:jc w:val="right"/>
          </w:pPr>
          <w:r>
            <w:tab/>
            <w:t>Movimiento Ciudadano</w:t>
          </w:r>
        </w:p>
        <w:p w:rsidR="00DF33BB" w:rsidRDefault="00DF33BB" w:rsidP="00C22722">
          <w:pPr>
            <w:pStyle w:val="Sinespaciado"/>
            <w:ind w:right="1041"/>
            <w:jc w:val="right"/>
          </w:pPr>
        </w:p>
        <w:p w:rsidR="00DF33BB" w:rsidRDefault="00DF33BB" w:rsidP="00C22722">
          <w:pPr>
            <w:pStyle w:val="Sinespaciado"/>
            <w:ind w:right="1041"/>
            <w:jc w:val="right"/>
          </w:pPr>
          <w:r>
            <w:tab/>
            <w:t xml:space="preserve">María Soledad Robles </w:t>
          </w:r>
          <w:proofErr w:type="spellStart"/>
          <w:r>
            <w:t>Monjaras</w:t>
          </w:r>
          <w:proofErr w:type="spellEnd"/>
        </w:p>
        <w:p w:rsidR="00DF33BB" w:rsidRDefault="00DF33BB" w:rsidP="00C22722">
          <w:pPr>
            <w:pStyle w:val="Sinespaciado"/>
            <w:ind w:right="1041"/>
            <w:jc w:val="right"/>
          </w:pPr>
          <w:r>
            <w:tab/>
            <w:t>Partido Nueva Alianza</w:t>
          </w:r>
        </w:p>
        <w:p w:rsidR="00DF33BB" w:rsidRDefault="00DF33BB" w:rsidP="00C22722">
          <w:pPr>
            <w:pStyle w:val="Sinespaciado"/>
            <w:ind w:right="1041"/>
            <w:jc w:val="right"/>
          </w:pPr>
        </w:p>
        <w:p w:rsidR="00DF33BB" w:rsidRDefault="00DF33BB" w:rsidP="00C22722">
          <w:pPr>
            <w:pStyle w:val="Sinespaciado"/>
            <w:ind w:right="1041"/>
            <w:jc w:val="right"/>
          </w:pPr>
          <w:r>
            <w:tab/>
            <w:t>Luis Fernando Jara Vargas</w:t>
          </w:r>
        </w:p>
        <w:p w:rsidR="00DF33BB" w:rsidRDefault="00DF33BB" w:rsidP="00C22722">
          <w:pPr>
            <w:pStyle w:val="Sinespaciado"/>
            <w:ind w:right="1041"/>
            <w:jc w:val="right"/>
          </w:pPr>
          <w:r>
            <w:tab/>
            <w:t>Partido Morena</w:t>
          </w:r>
        </w:p>
        <w:p w:rsidR="00DF33BB" w:rsidRDefault="00DF33BB" w:rsidP="00C22722">
          <w:pPr>
            <w:pStyle w:val="Sinespaciado"/>
            <w:ind w:right="1041"/>
            <w:jc w:val="right"/>
          </w:pPr>
        </w:p>
        <w:p w:rsidR="00DF33BB" w:rsidRDefault="00DF33BB" w:rsidP="00C22722">
          <w:pPr>
            <w:pStyle w:val="Sinespaciado"/>
            <w:ind w:right="1041"/>
            <w:jc w:val="right"/>
          </w:pPr>
          <w:r>
            <w:tab/>
            <w:t>Norma Nájera Garita</w:t>
          </w:r>
        </w:p>
        <w:p w:rsidR="00DF33BB" w:rsidRDefault="00DF33BB" w:rsidP="00C22722">
          <w:pPr>
            <w:pStyle w:val="Sinespaciado"/>
            <w:ind w:right="1041"/>
            <w:jc w:val="right"/>
          </w:pPr>
          <w:r>
            <w:tab/>
            <w:t>Partido Encuentro Social</w:t>
          </w:r>
        </w:p>
        <w:p w:rsidR="006A6D64" w:rsidRDefault="00921E23" w:rsidP="006A6D64">
          <w:pPr>
            <w:ind w:left="-1701"/>
            <w:rPr>
              <w:rFonts w:ascii="Arial Narrow" w:hAnsi="Arial Narrow"/>
              <w:b/>
            </w:rPr>
          </w:pPr>
        </w:p>
      </w:sdtContent>
    </w:sdt>
    <w:p w:rsidR="00323DC8" w:rsidRDefault="00323DC8" w:rsidP="00DD1613">
      <w:pPr>
        <w:spacing w:after="0" w:line="240" w:lineRule="auto"/>
        <w:jc w:val="center"/>
        <w:rPr>
          <w:rFonts w:ascii="Arial Narrow" w:hAnsi="Arial Narrow"/>
          <w:b/>
        </w:rPr>
      </w:pPr>
      <w:r>
        <w:rPr>
          <w:rFonts w:ascii="Arial Narrow" w:hAnsi="Arial Narrow"/>
          <w:b/>
        </w:rPr>
        <w:lastRenderedPageBreak/>
        <w:t>MANUAL DE</w:t>
      </w:r>
    </w:p>
    <w:p w:rsidR="00DD1613" w:rsidRDefault="00CC33D8" w:rsidP="00DD1613">
      <w:pPr>
        <w:spacing w:after="0" w:line="240" w:lineRule="auto"/>
        <w:jc w:val="center"/>
        <w:rPr>
          <w:rFonts w:ascii="Arial Narrow" w:hAnsi="Arial Narrow"/>
          <w:b/>
        </w:rPr>
      </w:pPr>
      <w:r w:rsidRPr="001472A8">
        <w:rPr>
          <w:rFonts w:ascii="Arial Narrow" w:hAnsi="Arial Narrow"/>
          <w:b/>
        </w:rPr>
        <w:t>MEJORES PRÁCTICAS</w:t>
      </w:r>
      <w:r w:rsidR="0072367B" w:rsidRPr="001472A8">
        <w:rPr>
          <w:rFonts w:ascii="Arial Narrow" w:hAnsi="Arial Narrow"/>
          <w:b/>
        </w:rPr>
        <w:t xml:space="preserve"> DE I</w:t>
      </w:r>
      <w:r w:rsidR="00E2657A" w:rsidRPr="001472A8">
        <w:rPr>
          <w:rFonts w:ascii="Arial Narrow" w:hAnsi="Arial Narrow"/>
          <w:b/>
        </w:rPr>
        <w:t>NCLUSIÓN</w:t>
      </w:r>
      <w:r w:rsidR="0072367B" w:rsidRPr="001472A8">
        <w:rPr>
          <w:rFonts w:ascii="Arial Narrow" w:hAnsi="Arial Narrow"/>
          <w:b/>
        </w:rPr>
        <w:t xml:space="preserve"> LABORAL Y NO DISCRIMINACIÓN</w:t>
      </w:r>
      <w:r w:rsidR="00DD1613">
        <w:rPr>
          <w:rFonts w:ascii="Arial Narrow" w:hAnsi="Arial Narrow"/>
          <w:b/>
        </w:rPr>
        <w:t xml:space="preserve"> DEL </w:t>
      </w:r>
    </w:p>
    <w:p w:rsidR="00CC33D8" w:rsidRDefault="00DD1613" w:rsidP="00DD1613">
      <w:pPr>
        <w:spacing w:after="0" w:line="240" w:lineRule="auto"/>
        <w:jc w:val="center"/>
        <w:rPr>
          <w:rFonts w:ascii="Arial Narrow" w:hAnsi="Arial Narrow"/>
          <w:b/>
        </w:rPr>
      </w:pPr>
      <w:r>
        <w:rPr>
          <w:rFonts w:ascii="Arial Narrow" w:hAnsi="Arial Narrow"/>
          <w:b/>
        </w:rPr>
        <w:t>INSTITUTO ELECTORAL DEL ESTADO</w:t>
      </w:r>
    </w:p>
    <w:p w:rsidR="00DD1613" w:rsidRPr="001472A8" w:rsidRDefault="00DD1613" w:rsidP="00DD1613">
      <w:pPr>
        <w:spacing w:after="0" w:line="240" w:lineRule="auto"/>
        <w:jc w:val="center"/>
        <w:rPr>
          <w:rFonts w:ascii="Arial Narrow" w:hAnsi="Arial Narrow"/>
          <w:b/>
        </w:rPr>
      </w:pPr>
      <w:bookmarkStart w:id="0" w:name="_GoBack"/>
      <w:bookmarkEnd w:id="0"/>
    </w:p>
    <w:p w:rsidR="0072367B" w:rsidRPr="009D5A4E" w:rsidRDefault="0072367B" w:rsidP="00374A30">
      <w:pPr>
        <w:tabs>
          <w:tab w:val="left" w:pos="0"/>
        </w:tabs>
        <w:spacing w:after="160" w:line="240" w:lineRule="auto"/>
        <w:jc w:val="both"/>
        <w:rPr>
          <w:rFonts w:ascii="Arial Narrow" w:eastAsia="Arial Unicode MS" w:hAnsi="Arial Narrow" w:cs="Arial Unicode MS"/>
          <w:sz w:val="19"/>
          <w:szCs w:val="19"/>
        </w:rPr>
      </w:pPr>
      <w:r w:rsidRPr="009D5A4E">
        <w:rPr>
          <w:rFonts w:ascii="Arial Narrow" w:eastAsia="Arial Unicode MS" w:hAnsi="Arial Narrow" w:cs="Arial Unicode MS"/>
          <w:b/>
          <w:sz w:val="20"/>
          <w:szCs w:val="20"/>
        </w:rPr>
        <w:t>SUMARIO</w:t>
      </w:r>
      <w:r w:rsidRPr="009D5A4E">
        <w:rPr>
          <w:rFonts w:ascii="Arial Narrow" w:eastAsia="Arial Unicode MS" w:hAnsi="Arial Narrow" w:cs="Arial Unicode MS"/>
          <w:sz w:val="20"/>
          <w:szCs w:val="20"/>
        </w:rPr>
        <w:t xml:space="preserve">: </w:t>
      </w:r>
      <w:r w:rsidR="00A67F08" w:rsidRPr="009D5A4E">
        <w:rPr>
          <w:rFonts w:ascii="Arial Narrow" w:eastAsia="Arial Unicode MS" w:hAnsi="Arial Narrow" w:cs="Arial Unicode MS"/>
          <w:sz w:val="20"/>
          <w:szCs w:val="20"/>
        </w:rPr>
        <w:t>EXPOSICIÓN DE MOTIVOS Y METAS</w:t>
      </w:r>
      <w:r w:rsidRPr="009D5A4E">
        <w:rPr>
          <w:rFonts w:ascii="Arial Narrow" w:eastAsia="Arial Unicode MS" w:hAnsi="Arial Narrow" w:cs="Arial Unicode MS"/>
          <w:sz w:val="20"/>
          <w:szCs w:val="20"/>
        </w:rPr>
        <w:t xml:space="preserve">. </w:t>
      </w:r>
      <w:r w:rsidR="00A67F08" w:rsidRPr="009D5A4E">
        <w:rPr>
          <w:rFonts w:ascii="Arial Narrow" w:eastAsia="Arial Unicode MS" w:hAnsi="Arial Narrow" w:cs="Arial Unicode MS"/>
          <w:sz w:val="20"/>
          <w:szCs w:val="20"/>
        </w:rPr>
        <w:t>GLOSARIO DE TÉRMINOS</w:t>
      </w:r>
      <w:r w:rsidRPr="009D5A4E">
        <w:rPr>
          <w:rFonts w:ascii="Arial Narrow" w:eastAsia="Arial Unicode MS" w:hAnsi="Arial Narrow" w:cs="Arial Unicode MS"/>
          <w:sz w:val="20"/>
          <w:szCs w:val="20"/>
        </w:rPr>
        <w:t xml:space="preserve">. </w:t>
      </w:r>
      <w:r w:rsidR="00A67F08" w:rsidRPr="009D5A4E">
        <w:rPr>
          <w:rFonts w:ascii="Arial Narrow" w:eastAsia="Arial Unicode MS" w:hAnsi="Arial Narrow" w:cs="Arial Unicode MS"/>
          <w:b/>
          <w:sz w:val="20"/>
          <w:szCs w:val="20"/>
        </w:rPr>
        <w:t>1.</w:t>
      </w:r>
      <w:r w:rsidR="00A67F08" w:rsidRPr="009D5A4E">
        <w:rPr>
          <w:rFonts w:ascii="Arial Narrow" w:eastAsia="Arial Unicode MS" w:hAnsi="Arial Narrow" w:cs="Arial Unicode MS"/>
          <w:sz w:val="20"/>
          <w:szCs w:val="20"/>
        </w:rPr>
        <w:t xml:space="preserve"> </w:t>
      </w:r>
      <w:r w:rsidR="00323DC8">
        <w:rPr>
          <w:rFonts w:ascii="Arial Narrow" w:eastAsia="Arial Unicode MS" w:hAnsi="Arial Narrow" w:cs="Arial Unicode MS"/>
          <w:sz w:val="20"/>
          <w:szCs w:val="20"/>
        </w:rPr>
        <w:t xml:space="preserve">DESTINATARIAS, </w:t>
      </w:r>
      <w:r w:rsidR="00A67F08" w:rsidRPr="009D5A4E">
        <w:rPr>
          <w:rFonts w:ascii="Arial Narrow" w:eastAsia="Arial Unicode MS" w:hAnsi="Arial Narrow" w:cs="Arial Unicode MS"/>
          <w:sz w:val="20"/>
          <w:szCs w:val="20"/>
        </w:rPr>
        <w:t>DESTINATARIOS Y ÁMBITO DE APLICACIÓN</w:t>
      </w:r>
      <w:r w:rsidRPr="009D5A4E">
        <w:rPr>
          <w:rFonts w:ascii="Arial Narrow" w:eastAsia="Arial Unicode MS" w:hAnsi="Arial Narrow" w:cs="Arial Unicode MS"/>
          <w:sz w:val="20"/>
          <w:szCs w:val="20"/>
        </w:rPr>
        <w:t xml:space="preserve">. </w:t>
      </w:r>
      <w:r w:rsidRPr="009D5A4E">
        <w:rPr>
          <w:rFonts w:ascii="Arial Narrow" w:eastAsia="Arial Unicode MS" w:hAnsi="Arial Narrow" w:cs="Arial Unicode MS"/>
          <w:b/>
          <w:sz w:val="20"/>
          <w:szCs w:val="20"/>
        </w:rPr>
        <w:t>2.</w:t>
      </w:r>
      <w:r w:rsidRPr="009D5A4E">
        <w:rPr>
          <w:rFonts w:ascii="Arial Narrow" w:eastAsia="Arial Unicode MS" w:hAnsi="Arial Narrow" w:cs="Arial Unicode MS"/>
          <w:sz w:val="20"/>
          <w:szCs w:val="20"/>
        </w:rPr>
        <w:t xml:space="preserve"> </w:t>
      </w:r>
      <w:r w:rsidR="00A67F08" w:rsidRPr="009D5A4E">
        <w:rPr>
          <w:rFonts w:ascii="Arial Narrow" w:eastAsia="Arial Unicode MS" w:hAnsi="Arial Narrow" w:cs="Arial Unicode MS"/>
          <w:sz w:val="20"/>
          <w:szCs w:val="20"/>
        </w:rPr>
        <w:t>PRINCIPIOS DE LA FUNCIÓN ELECTORAL Y VALORES:</w:t>
      </w:r>
      <w:r w:rsidR="00A67F08" w:rsidRPr="00A67F08">
        <w:rPr>
          <w:rFonts w:ascii="Arial Narrow" w:eastAsia="Arial Unicode MS" w:hAnsi="Arial Narrow" w:cs="Arial Unicode MS"/>
          <w:sz w:val="18"/>
          <w:szCs w:val="18"/>
        </w:rPr>
        <w:t xml:space="preserve"> </w:t>
      </w:r>
      <w:r w:rsidR="00F63414" w:rsidRPr="00413085">
        <w:rPr>
          <w:rFonts w:ascii="Arial Narrow" w:eastAsia="Arial Unicode MS" w:hAnsi="Arial Narrow" w:cs="Arial Unicode MS"/>
          <w:sz w:val="19"/>
          <w:szCs w:val="19"/>
        </w:rPr>
        <w:t>Certeza</w:t>
      </w:r>
      <w:r w:rsidR="00296536">
        <w:rPr>
          <w:rFonts w:ascii="Arial Narrow" w:eastAsia="Arial Unicode MS" w:hAnsi="Arial Narrow" w:cs="Arial Unicode MS"/>
          <w:sz w:val="19"/>
          <w:szCs w:val="19"/>
        </w:rPr>
        <w:t>.</w:t>
      </w:r>
      <w:r w:rsidR="00F63414" w:rsidRPr="00A67F08">
        <w:rPr>
          <w:rFonts w:ascii="Arial Narrow" w:eastAsia="Arial Unicode MS" w:hAnsi="Arial Narrow" w:cs="Arial Unicode MS"/>
          <w:i/>
          <w:sz w:val="18"/>
          <w:szCs w:val="18"/>
        </w:rPr>
        <w:t xml:space="preserve"> </w:t>
      </w:r>
      <w:r w:rsidR="00F63414" w:rsidRPr="00413085">
        <w:rPr>
          <w:rFonts w:ascii="Arial Narrow" w:eastAsia="Arial Unicode MS" w:hAnsi="Arial Narrow" w:cs="Arial Unicode MS"/>
          <w:sz w:val="19"/>
          <w:szCs w:val="19"/>
        </w:rPr>
        <w:t>Legalidad</w:t>
      </w:r>
      <w:r w:rsidR="00296536">
        <w:rPr>
          <w:rFonts w:ascii="Arial Narrow" w:eastAsia="Arial Unicode MS" w:hAnsi="Arial Narrow" w:cs="Arial Unicode MS"/>
          <w:sz w:val="19"/>
          <w:szCs w:val="19"/>
        </w:rPr>
        <w:t>.</w:t>
      </w:r>
      <w:r w:rsidR="00F63414" w:rsidRPr="00A67F08">
        <w:rPr>
          <w:rFonts w:ascii="Arial Narrow" w:eastAsia="Arial Unicode MS" w:hAnsi="Arial Narrow" w:cs="Arial Unicode MS"/>
          <w:i/>
          <w:sz w:val="18"/>
          <w:szCs w:val="18"/>
        </w:rPr>
        <w:t xml:space="preserve"> </w:t>
      </w:r>
      <w:r w:rsidR="00F63414" w:rsidRPr="00413085">
        <w:rPr>
          <w:rFonts w:ascii="Arial Narrow" w:eastAsia="Arial Unicode MS" w:hAnsi="Arial Narrow" w:cs="Arial Unicode MS"/>
          <w:sz w:val="19"/>
          <w:szCs w:val="19"/>
        </w:rPr>
        <w:t>Independencia</w:t>
      </w:r>
      <w:r w:rsidR="00296536">
        <w:rPr>
          <w:rFonts w:ascii="Arial Narrow" w:eastAsia="Arial Unicode MS" w:hAnsi="Arial Narrow" w:cs="Arial Unicode MS"/>
          <w:sz w:val="19"/>
          <w:szCs w:val="19"/>
        </w:rPr>
        <w:t>.</w:t>
      </w:r>
      <w:r w:rsidR="00F63414" w:rsidRPr="00A67F08">
        <w:rPr>
          <w:rFonts w:ascii="Arial Narrow" w:eastAsia="Arial Unicode MS" w:hAnsi="Arial Narrow" w:cs="Arial Unicode MS"/>
          <w:i/>
          <w:sz w:val="18"/>
          <w:szCs w:val="18"/>
        </w:rPr>
        <w:t xml:space="preserve"> </w:t>
      </w:r>
      <w:r w:rsidR="00F63414" w:rsidRPr="00413085">
        <w:rPr>
          <w:rFonts w:ascii="Arial Narrow" w:eastAsia="Arial Unicode MS" w:hAnsi="Arial Narrow" w:cs="Arial Unicode MS"/>
          <w:sz w:val="19"/>
          <w:szCs w:val="19"/>
        </w:rPr>
        <w:t>Imparcialidad</w:t>
      </w:r>
      <w:r w:rsidR="00FB6459">
        <w:rPr>
          <w:rFonts w:ascii="Arial Narrow" w:eastAsia="Arial Unicode MS" w:hAnsi="Arial Narrow" w:cs="Arial Unicode MS"/>
          <w:sz w:val="19"/>
          <w:szCs w:val="19"/>
        </w:rPr>
        <w:t xml:space="preserve">. </w:t>
      </w:r>
      <w:r w:rsidR="00F63414" w:rsidRPr="00413085">
        <w:rPr>
          <w:rFonts w:ascii="Arial Narrow" w:eastAsia="Arial Unicode MS" w:hAnsi="Arial Narrow" w:cs="Arial Unicode MS"/>
          <w:sz w:val="19"/>
          <w:szCs w:val="19"/>
        </w:rPr>
        <w:t>Objetividad</w:t>
      </w:r>
      <w:r w:rsidR="00FB6459">
        <w:rPr>
          <w:rFonts w:ascii="Arial Narrow" w:eastAsia="Arial Unicode MS" w:hAnsi="Arial Narrow" w:cs="Arial Unicode MS"/>
          <w:sz w:val="19"/>
          <w:szCs w:val="19"/>
        </w:rPr>
        <w:t>.</w:t>
      </w:r>
      <w:r w:rsidR="00F63414" w:rsidRPr="00A67F08">
        <w:rPr>
          <w:rFonts w:ascii="Arial Narrow" w:eastAsia="Arial Unicode MS" w:hAnsi="Arial Narrow" w:cs="Arial Unicode MS"/>
          <w:i/>
          <w:sz w:val="18"/>
          <w:szCs w:val="18"/>
        </w:rPr>
        <w:t xml:space="preserve"> </w:t>
      </w:r>
      <w:r w:rsidR="00F63414" w:rsidRPr="00413085">
        <w:rPr>
          <w:rFonts w:ascii="Arial Narrow" w:eastAsia="Arial Unicode MS" w:hAnsi="Arial Narrow" w:cs="Arial Unicode MS"/>
          <w:sz w:val="19"/>
          <w:szCs w:val="19"/>
        </w:rPr>
        <w:t>Máxima publicidad</w:t>
      </w:r>
      <w:r w:rsidR="00FB6459">
        <w:rPr>
          <w:rFonts w:ascii="Arial Narrow" w:eastAsia="Arial Unicode MS" w:hAnsi="Arial Narrow" w:cs="Arial Unicode MS"/>
          <w:sz w:val="19"/>
          <w:szCs w:val="19"/>
        </w:rPr>
        <w:t>.</w:t>
      </w:r>
      <w:r w:rsidR="00F63414" w:rsidRPr="00A67F08">
        <w:rPr>
          <w:rFonts w:ascii="Arial Narrow" w:eastAsia="Arial Unicode MS" w:hAnsi="Arial Narrow" w:cs="Arial Unicode MS"/>
          <w:sz w:val="18"/>
          <w:szCs w:val="18"/>
        </w:rPr>
        <w:t xml:space="preserve"> </w:t>
      </w:r>
      <w:r w:rsidR="00A67F08" w:rsidRPr="009D5A4E">
        <w:rPr>
          <w:rFonts w:ascii="Arial Narrow" w:eastAsia="Arial Unicode MS" w:hAnsi="Arial Narrow" w:cs="Arial Unicode MS"/>
          <w:b/>
          <w:sz w:val="20"/>
          <w:szCs w:val="20"/>
        </w:rPr>
        <w:t>3.</w:t>
      </w:r>
      <w:r w:rsidR="00A67F08" w:rsidRPr="009D5A4E">
        <w:rPr>
          <w:rFonts w:ascii="Arial Narrow" w:eastAsia="Arial Unicode MS" w:hAnsi="Arial Narrow" w:cs="Arial Unicode MS"/>
          <w:sz w:val="20"/>
          <w:szCs w:val="20"/>
        </w:rPr>
        <w:t xml:space="preserve"> PRINCIPIOS EN MATERIA DE INCLUSIÓN LABORAL, NO DISCRIMINACIÓN Y VALORES:</w:t>
      </w:r>
      <w:r w:rsidR="00A67F08" w:rsidRPr="00A67F08">
        <w:rPr>
          <w:rFonts w:ascii="Arial Narrow" w:eastAsia="Arial Unicode MS" w:hAnsi="Arial Narrow" w:cs="Arial Unicode MS"/>
          <w:sz w:val="18"/>
          <w:szCs w:val="18"/>
        </w:rPr>
        <w:t xml:space="preserve"> </w:t>
      </w:r>
      <w:r w:rsidR="00F63414" w:rsidRPr="00413085">
        <w:rPr>
          <w:rFonts w:ascii="Arial Narrow" w:eastAsia="Arial Unicode MS" w:hAnsi="Arial Narrow" w:cs="Arial Unicode MS"/>
          <w:sz w:val="19"/>
          <w:szCs w:val="19"/>
        </w:rPr>
        <w:t>Principio de igualdad de oportunidades y trato</w:t>
      </w:r>
      <w:r w:rsidR="00FB6459">
        <w:rPr>
          <w:rFonts w:ascii="Arial Narrow" w:eastAsia="Arial Unicode MS" w:hAnsi="Arial Narrow" w:cs="Arial Unicode MS"/>
          <w:i/>
          <w:sz w:val="18"/>
          <w:szCs w:val="18"/>
        </w:rPr>
        <w:t>.</w:t>
      </w:r>
      <w:r w:rsidR="00F63414" w:rsidRPr="00A67F08">
        <w:rPr>
          <w:rFonts w:ascii="Arial Narrow" w:eastAsia="Arial Unicode MS" w:hAnsi="Arial Narrow" w:cs="Arial Unicode MS"/>
          <w:i/>
          <w:sz w:val="18"/>
          <w:szCs w:val="18"/>
        </w:rPr>
        <w:t xml:space="preserve"> </w:t>
      </w:r>
      <w:r w:rsidR="00F63414" w:rsidRPr="00413085">
        <w:rPr>
          <w:rFonts w:ascii="Arial Narrow" w:eastAsia="Arial Unicode MS" w:hAnsi="Arial Narrow" w:cs="Arial Unicode MS"/>
          <w:sz w:val="19"/>
          <w:szCs w:val="19"/>
        </w:rPr>
        <w:t>Principio de No violencia</w:t>
      </w:r>
      <w:r w:rsidR="00D043A0">
        <w:rPr>
          <w:rFonts w:ascii="Arial Narrow" w:eastAsia="Arial Unicode MS" w:hAnsi="Arial Narrow" w:cs="Arial Unicode MS"/>
          <w:i/>
          <w:sz w:val="18"/>
          <w:szCs w:val="18"/>
        </w:rPr>
        <w:t>.</w:t>
      </w:r>
      <w:r w:rsidR="00220E86" w:rsidRPr="00A67F08">
        <w:rPr>
          <w:rFonts w:ascii="Arial Narrow" w:eastAsia="Arial Unicode MS" w:hAnsi="Arial Narrow" w:cs="Arial Unicode MS"/>
          <w:i/>
          <w:sz w:val="18"/>
          <w:szCs w:val="18"/>
        </w:rPr>
        <w:t xml:space="preserve"> </w:t>
      </w:r>
      <w:r w:rsidR="00220E86" w:rsidRPr="00413085">
        <w:rPr>
          <w:rFonts w:ascii="Arial Narrow" w:eastAsia="Arial Unicode MS" w:hAnsi="Arial Narrow" w:cs="Arial Unicode MS"/>
          <w:sz w:val="19"/>
          <w:szCs w:val="19"/>
        </w:rPr>
        <w:t>P</w:t>
      </w:r>
      <w:r w:rsidR="00F63414" w:rsidRPr="00413085">
        <w:rPr>
          <w:rFonts w:ascii="Arial Narrow" w:eastAsia="Arial Unicode MS" w:hAnsi="Arial Narrow" w:cs="Arial Unicode MS"/>
          <w:sz w:val="19"/>
          <w:szCs w:val="19"/>
        </w:rPr>
        <w:t>rincipio de No Discriminación</w:t>
      </w:r>
      <w:r w:rsidR="00220E86" w:rsidRPr="00413085">
        <w:rPr>
          <w:rFonts w:ascii="Arial Narrow" w:eastAsia="Arial Unicode MS" w:hAnsi="Arial Narrow" w:cs="Arial Unicode MS"/>
          <w:sz w:val="19"/>
          <w:szCs w:val="19"/>
        </w:rPr>
        <w:t>.</w:t>
      </w:r>
      <w:r w:rsidRPr="00A67F08">
        <w:rPr>
          <w:rFonts w:ascii="Arial Narrow" w:eastAsia="Arial Unicode MS" w:hAnsi="Arial Narrow" w:cs="Arial Unicode MS"/>
          <w:sz w:val="18"/>
          <w:szCs w:val="18"/>
        </w:rPr>
        <w:t xml:space="preserve"> </w:t>
      </w:r>
      <w:r w:rsidR="00A67F08" w:rsidRPr="009D5A4E">
        <w:rPr>
          <w:rFonts w:ascii="Arial Narrow" w:eastAsia="Arial Unicode MS" w:hAnsi="Arial Narrow" w:cs="Arial Unicode MS"/>
          <w:b/>
          <w:sz w:val="20"/>
          <w:szCs w:val="20"/>
        </w:rPr>
        <w:t>4.</w:t>
      </w:r>
      <w:r w:rsidR="00A67F08" w:rsidRPr="009D5A4E">
        <w:rPr>
          <w:rFonts w:ascii="Arial Narrow" w:eastAsia="Arial Unicode MS" w:hAnsi="Arial Narrow" w:cs="Arial Unicode MS"/>
          <w:sz w:val="20"/>
          <w:szCs w:val="20"/>
        </w:rPr>
        <w:t xml:space="preserve"> DISPOSICIONES COMPLEMENTARIAS</w:t>
      </w:r>
      <w:r w:rsidR="00A67F08" w:rsidRPr="00A67F08">
        <w:rPr>
          <w:rFonts w:ascii="Arial Narrow" w:eastAsia="Arial Unicode MS" w:hAnsi="Arial Narrow" w:cs="Arial Unicode MS"/>
          <w:sz w:val="18"/>
          <w:szCs w:val="18"/>
        </w:rPr>
        <w:t xml:space="preserve">: </w:t>
      </w:r>
      <w:r w:rsidR="00220E86" w:rsidRPr="009D5A4E">
        <w:rPr>
          <w:rFonts w:ascii="Arial Narrow" w:eastAsia="Arial Unicode MS" w:hAnsi="Arial Narrow" w:cs="Arial Unicode MS"/>
          <w:sz w:val="19"/>
          <w:szCs w:val="19"/>
        </w:rPr>
        <w:t>Conciliación laboral y familiar</w:t>
      </w:r>
      <w:r w:rsidR="00D043A0" w:rsidRPr="009D5A4E">
        <w:rPr>
          <w:rFonts w:ascii="Arial Narrow" w:eastAsia="Arial Unicode MS" w:hAnsi="Arial Narrow" w:cs="Arial Unicode MS"/>
          <w:sz w:val="19"/>
          <w:szCs w:val="19"/>
        </w:rPr>
        <w:t>.</w:t>
      </w:r>
      <w:r w:rsidR="00220E86" w:rsidRPr="009D5A4E">
        <w:rPr>
          <w:rFonts w:ascii="Arial Narrow" w:eastAsia="Arial Unicode MS" w:hAnsi="Arial Narrow" w:cs="Arial Unicode MS"/>
          <w:sz w:val="19"/>
          <w:szCs w:val="19"/>
        </w:rPr>
        <w:t xml:space="preserve"> Acciones afirmativas a favor de las mujeres</w:t>
      </w:r>
      <w:r w:rsidR="00D043A0" w:rsidRPr="009D5A4E">
        <w:rPr>
          <w:rFonts w:ascii="Arial Narrow" w:eastAsia="Arial Unicode MS" w:hAnsi="Arial Narrow" w:cs="Arial Unicode MS"/>
          <w:sz w:val="19"/>
          <w:szCs w:val="19"/>
        </w:rPr>
        <w:t>.</w:t>
      </w:r>
      <w:r w:rsidR="00220E86" w:rsidRPr="009D5A4E">
        <w:rPr>
          <w:rFonts w:ascii="Arial Narrow" w:eastAsia="Arial Unicode MS" w:hAnsi="Arial Narrow" w:cs="Arial Unicode MS"/>
          <w:sz w:val="19"/>
          <w:szCs w:val="19"/>
        </w:rPr>
        <w:t xml:space="preserve"> Hostigamiento</w:t>
      </w:r>
      <w:r w:rsidR="00C21938" w:rsidRPr="009D5A4E">
        <w:rPr>
          <w:rFonts w:ascii="Arial Narrow" w:eastAsia="Arial Unicode MS" w:hAnsi="Arial Narrow" w:cs="Arial Unicode MS"/>
          <w:sz w:val="19"/>
          <w:szCs w:val="19"/>
        </w:rPr>
        <w:t xml:space="preserve"> laboral, hostigamiento</w:t>
      </w:r>
      <w:r w:rsidR="00220E86" w:rsidRPr="009D5A4E">
        <w:rPr>
          <w:rFonts w:ascii="Arial Narrow" w:eastAsia="Arial Unicode MS" w:hAnsi="Arial Narrow" w:cs="Arial Unicode MS"/>
          <w:sz w:val="19"/>
          <w:szCs w:val="19"/>
        </w:rPr>
        <w:t xml:space="preserve"> y acoso sexual</w:t>
      </w:r>
      <w:r w:rsidR="00D043A0" w:rsidRPr="009D5A4E">
        <w:rPr>
          <w:rFonts w:ascii="Arial Narrow" w:eastAsia="Arial Unicode MS" w:hAnsi="Arial Narrow" w:cs="Arial Unicode MS"/>
          <w:sz w:val="19"/>
          <w:szCs w:val="19"/>
        </w:rPr>
        <w:t>.</w:t>
      </w:r>
      <w:r w:rsidR="00220E86" w:rsidRPr="009D5A4E">
        <w:rPr>
          <w:rFonts w:ascii="Arial Narrow" w:eastAsia="Arial Unicode MS" w:hAnsi="Arial Narrow" w:cs="Arial Unicode MS"/>
          <w:sz w:val="19"/>
          <w:szCs w:val="19"/>
        </w:rPr>
        <w:t xml:space="preserve"> Paridad electoral</w:t>
      </w:r>
      <w:r w:rsidR="00A76CEE" w:rsidRPr="009D5A4E">
        <w:rPr>
          <w:rFonts w:ascii="Arial Narrow" w:eastAsia="Arial Unicode MS" w:hAnsi="Arial Narrow" w:cs="Arial Unicode MS"/>
          <w:sz w:val="19"/>
          <w:szCs w:val="19"/>
        </w:rPr>
        <w:t>.</w:t>
      </w:r>
      <w:r w:rsidR="00220E86" w:rsidRPr="009D5A4E">
        <w:rPr>
          <w:rFonts w:ascii="Arial Narrow" w:eastAsia="Arial Unicode MS" w:hAnsi="Arial Narrow" w:cs="Arial Unicode MS"/>
          <w:sz w:val="19"/>
          <w:szCs w:val="19"/>
        </w:rPr>
        <w:t xml:space="preserve"> Violencia política contra las mujeres.</w:t>
      </w:r>
      <w:r w:rsidRPr="009D5A4E">
        <w:rPr>
          <w:rFonts w:ascii="Arial Narrow" w:eastAsia="Arial Unicode MS" w:hAnsi="Arial Narrow" w:cs="Arial Unicode MS"/>
          <w:i/>
          <w:sz w:val="20"/>
          <w:szCs w:val="20"/>
        </w:rPr>
        <w:t xml:space="preserve"> </w:t>
      </w:r>
      <w:r w:rsidRPr="00323DC8">
        <w:rPr>
          <w:rFonts w:ascii="Arial Narrow" w:eastAsia="Arial Unicode MS" w:hAnsi="Arial Narrow" w:cs="Arial Unicode MS"/>
          <w:b/>
          <w:sz w:val="20"/>
          <w:szCs w:val="20"/>
        </w:rPr>
        <w:t>5</w:t>
      </w:r>
      <w:r w:rsidR="00487932" w:rsidRPr="00323DC8">
        <w:rPr>
          <w:rFonts w:ascii="Arial Narrow" w:eastAsia="Arial Unicode MS" w:hAnsi="Arial Narrow" w:cs="Arial Unicode MS"/>
          <w:b/>
          <w:sz w:val="20"/>
          <w:szCs w:val="20"/>
        </w:rPr>
        <w:t>.</w:t>
      </w:r>
      <w:r w:rsidRPr="00323DC8">
        <w:rPr>
          <w:rFonts w:ascii="Arial Narrow" w:eastAsia="Arial Unicode MS" w:hAnsi="Arial Narrow" w:cs="Arial Unicode MS"/>
          <w:b/>
          <w:sz w:val="20"/>
          <w:szCs w:val="20"/>
        </w:rPr>
        <w:t xml:space="preserve"> </w:t>
      </w:r>
      <w:r w:rsidR="009D5A4E" w:rsidRPr="00323DC8">
        <w:rPr>
          <w:rFonts w:ascii="Arial Narrow" w:eastAsia="Arial Unicode MS" w:hAnsi="Arial Narrow" w:cs="Arial Unicode MS"/>
          <w:sz w:val="20"/>
          <w:szCs w:val="20"/>
        </w:rPr>
        <w:t>ATENCIÓN Y</w:t>
      </w:r>
      <w:r w:rsidR="009D5A4E" w:rsidRPr="00323DC8">
        <w:rPr>
          <w:rFonts w:ascii="Arial Narrow" w:eastAsia="Arial Unicode MS" w:hAnsi="Arial Narrow" w:cs="Arial Unicode MS"/>
          <w:b/>
          <w:sz w:val="20"/>
          <w:szCs w:val="20"/>
        </w:rPr>
        <w:t xml:space="preserve"> </w:t>
      </w:r>
      <w:r w:rsidR="00C21938" w:rsidRPr="00323DC8">
        <w:rPr>
          <w:rFonts w:ascii="Arial Narrow" w:eastAsia="Arial Unicode MS" w:hAnsi="Arial Narrow" w:cs="Arial Unicode MS"/>
          <w:sz w:val="20"/>
          <w:szCs w:val="20"/>
        </w:rPr>
        <w:t>RESPONSABILIDAD INSTITUCIONAL:</w:t>
      </w:r>
      <w:r w:rsidR="00C21938" w:rsidRPr="00323DC8">
        <w:rPr>
          <w:rFonts w:ascii="Arial Narrow" w:eastAsia="Arial Unicode MS" w:hAnsi="Arial Narrow" w:cs="Arial Unicode MS"/>
          <w:sz w:val="18"/>
          <w:szCs w:val="18"/>
        </w:rPr>
        <w:t xml:space="preserve"> </w:t>
      </w:r>
      <w:r w:rsidR="00323DC8" w:rsidRPr="0087399A">
        <w:rPr>
          <w:rFonts w:ascii="Arial Narrow" w:eastAsia="Arial Unicode MS" w:hAnsi="Arial Narrow" w:cs="Arial Unicode MS"/>
          <w:sz w:val="19"/>
          <w:szCs w:val="19"/>
        </w:rPr>
        <w:t>Estructura y funciones del Comité.</w:t>
      </w:r>
    </w:p>
    <w:p w:rsidR="0072367B" w:rsidRPr="00374A30" w:rsidRDefault="0072367B" w:rsidP="004135EC">
      <w:pPr>
        <w:spacing w:after="160"/>
        <w:jc w:val="center"/>
        <w:rPr>
          <w:rFonts w:ascii="Arial Narrow" w:hAnsi="Arial Narrow"/>
          <w:b/>
          <w:sz w:val="20"/>
          <w:szCs w:val="20"/>
        </w:rPr>
      </w:pPr>
      <w:r w:rsidRPr="00374A30">
        <w:rPr>
          <w:rFonts w:ascii="Arial Narrow" w:hAnsi="Arial Narrow"/>
          <w:b/>
          <w:sz w:val="20"/>
          <w:szCs w:val="20"/>
        </w:rPr>
        <w:t>EXPOSICIÓN DE MOTIVOS</w:t>
      </w:r>
      <w:r w:rsidR="0077163E" w:rsidRPr="00374A30">
        <w:rPr>
          <w:rFonts w:ascii="Arial Narrow" w:hAnsi="Arial Narrow"/>
          <w:b/>
          <w:sz w:val="20"/>
          <w:szCs w:val="20"/>
        </w:rPr>
        <w:t xml:space="preserve"> Y METAS</w:t>
      </w:r>
    </w:p>
    <w:p w:rsidR="00AD422D" w:rsidRPr="009D5A4E" w:rsidRDefault="003C6010" w:rsidP="004135EC">
      <w:pPr>
        <w:spacing w:after="160" w:line="240" w:lineRule="auto"/>
        <w:jc w:val="both"/>
        <w:rPr>
          <w:rFonts w:ascii="Arial Narrow" w:eastAsia="Arial Unicode MS" w:hAnsi="Arial Narrow" w:cs="Arial Unicode MS"/>
          <w:sz w:val="20"/>
          <w:szCs w:val="20"/>
        </w:rPr>
      </w:pPr>
      <w:r w:rsidRPr="009D5A4E">
        <w:rPr>
          <w:rFonts w:ascii="Arial Narrow" w:eastAsia="Arial Unicode MS" w:hAnsi="Arial Narrow" w:cs="Arial Unicode MS"/>
          <w:sz w:val="20"/>
          <w:szCs w:val="20"/>
        </w:rPr>
        <w:t xml:space="preserve">La Declaración Universal de los Derechos Humanos </w:t>
      </w:r>
      <w:r w:rsidR="00A80719" w:rsidRPr="009D5A4E">
        <w:rPr>
          <w:rFonts w:ascii="Arial Narrow" w:eastAsia="Arial Unicode MS" w:hAnsi="Arial Narrow" w:cs="Arial Unicode MS"/>
          <w:sz w:val="20"/>
          <w:szCs w:val="20"/>
        </w:rPr>
        <w:t>de</w:t>
      </w:r>
      <w:r w:rsidRPr="009D5A4E">
        <w:rPr>
          <w:rFonts w:ascii="Arial Narrow" w:eastAsia="Arial Unicode MS" w:hAnsi="Arial Narrow" w:cs="Arial Unicode MS"/>
          <w:sz w:val="20"/>
          <w:szCs w:val="20"/>
        </w:rPr>
        <w:t xml:space="preserve"> 1948 </w:t>
      </w:r>
      <w:r w:rsidR="00A80719" w:rsidRPr="009D5A4E">
        <w:rPr>
          <w:rFonts w:ascii="Arial Narrow" w:eastAsia="Arial Unicode MS" w:hAnsi="Arial Narrow" w:cs="Arial Unicode MS"/>
          <w:sz w:val="20"/>
          <w:szCs w:val="20"/>
        </w:rPr>
        <w:t xml:space="preserve">estableció por vez primera </w:t>
      </w:r>
      <w:r w:rsidRPr="009D5A4E">
        <w:rPr>
          <w:rFonts w:ascii="Arial Narrow" w:eastAsia="Arial Unicode MS" w:hAnsi="Arial Narrow" w:cs="Arial Unicode MS"/>
          <w:sz w:val="20"/>
          <w:szCs w:val="20"/>
        </w:rPr>
        <w:t xml:space="preserve">la protección de los derechos humanos en el mundo. En nuestro país, </w:t>
      </w:r>
      <w:r w:rsidR="00407C7D" w:rsidRPr="009D5A4E">
        <w:rPr>
          <w:rFonts w:ascii="Arial Narrow" w:eastAsia="Arial Unicode MS" w:hAnsi="Arial Narrow" w:cs="Arial Unicode MS"/>
          <w:sz w:val="20"/>
          <w:szCs w:val="20"/>
        </w:rPr>
        <w:t>uno de los hitos</w:t>
      </w:r>
      <w:r w:rsidRPr="009D5A4E">
        <w:rPr>
          <w:rFonts w:ascii="Arial Narrow" w:eastAsia="Arial Unicode MS" w:hAnsi="Arial Narrow" w:cs="Arial Unicode MS"/>
          <w:sz w:val="20"/>
          <w:szCs w:val="20"/>
        </w:rPr>
        <w:t xml:space="preserve"> fue la</w:t>
      </w:r>
      <w:r w:rsidR="00AD422D" w:rsidRPr="009D5A4E">
        <w:rPr>
          <w:rFonts w:ascii="Arial Narrow" w:eastAsia="Arial Unicode MS" w:hAnsi="Arial Narrow" w:cs="Arial Unicode MS"/>
          <w:sz w:val="20"/>
          <w:szCs w:val="20"/>
        </w:rPr>
        <w:t xml:space="preserve"> Reforma Constitucional de 2011, </w:t>
      </w:r>
      <w:r w:rsidR="009C19AB" w:rsidRPr="009D5A4E">
        <w:rPr>
          <w:rFonts w:ascii="Arial Narrow" w:eastAsia="Arial Unicode MS" w:hAnsi="Arial Narrow" w:cs="Arial Unicode MS"/>
          <w:sz w:val="20"/>
          <w:szCs w:val="20"/>
        </w:rPr>
        <w:t>porque abrió</w:t>
      </w:r>
      <w:r w:rsidR="00AD422D" w:rsidRPr="009D5A4E">
        <w:rPr>
          <w:rFonts w:ascii="Arial Narrow" w:eastAsia="Arial Unicode MS" w:hAnsi="Arial Narrow" w:cs="Arial Unicode MS"/>
          <w:sz w:val="20"/>
          <w:szCs w:val="20"/>
        </w:rPr>
        <w:t xml:space="preserve"> un sin fin de oportunidades, no sólo para la defensa de los derechos humanos, sino también </w:t>
      </w:r>
      <w:r w:rsidR="0082535B" w:rsidRPr="009D5A4E">
        <w:rPr>
          <w:rFonts w:ascii="Arial Narrow" w:eastAsia="Arial Unicode MS" w:hAnsi="Arial Narrow" w:cs="Arial Unicode MS"/>
          <w:sz w:val="20"/>
          <w:szCs w:val="20"/>
        </w:rPr>
        <w:t>como</w:t>
      </w:r>
      <w:r w:rsidR="00AD422D" w:rsidRPr="009D5A4E">
        <w:rPr>
          <w:rFonts w:ascii="Arial Narrow" w:eastAsia="Arial Unicode MS" w:hAnsi="Arial Narrow" w:cs="Arial Unicode MS"/>
          <w:sz w:val="20"/>
          <w:szCs w:val="20"/>
        </w:rPr>
        <w:t xml:space="preserve"> </w:t>
      </w:r>
      <w:r w:rsidR="0082535B" w:rsidRPr="009D5A4E">
        <w:rPr>
          <w:rFonts w:ascii="Arial Narrow" w:eastAsia="Arial Unicode MS" w:hAnsi="Arial Narrow" w:cs="Arial Unicode MS"/>
          <w:sz w:val="20"/>
          <w:szCs w:val="20"/>
        </w:rPr>
        <w:t>opción</w:t>
      </w:r>
      <w:r w:rsidR="00AD422D" w:rsidRPr="009D5A4E">
        <w:rPr>
          <w:rFonts w:ascii="Arial Narrow" w:eastAsia="Arial Unicode MS" w:hAnsi="Arial Narrow" w:cs="Arial Unicode MS"/>
          <w:sz w:val="20"/>
          <w:szCs w:val="20"/>
        </w:rPr>
        <w:t xml:space="preserve"> hacia </w:t>
      </w:r>
      <w:r w:rsidR="00401837" w:rsidRPr="009D5A4E">
        <w:rPr>
          <w:rFonts w:ascii="Arial Narrow" w:eastAsia="Arial Unicode MS" w:hAnsi="Arial Narrow" w:cs="Arial Unicode MS"/>
          <w:sz w:val="20"/>
          <w:szCs w:val="20"/>
        </w:rPr>
        <w:t>una democracia</w:t>
      </w:r>
      <w:r w:rsidR="00AD422D" w:rsidRPr="009D5A4E">
        <w:rPr>
          <w:rFonts w:ascii="Arial Narrow" w:eastAsia="Arial Unicode MS" w:hAnsi="Arial Narrow" w:cs="Arial Unicode MS"/>
          <w:sz w:val="20"/>
          <w:szCs w:val="20"/>
        </w:rPr>
        <w:t xml:space="preserve"> más sólid</w:t>
      </w:r>
      <w:r w:rsidR="00401837" w:rsidRPr="009D5A4E">
        <w:rPr>
          <w:rFonts w:ascii="Arial Narrow" w:eastAsia="Arial Unicode MS" w:hAnsi="Arial Narrow" w:cs="Arial Unicode MS"/>
          <w:sz w:val="20"/>
          <w:szCs w:val="20"/>
        </w:rPr>
        <w:t>a</w:t>
      </w:r>
      <w:r w:rsidR="00AD422D" w:rsidRPr="009D5A4E">
        <w:rPr>
          <w:rFonts w:ascii="Arial Narrow" w:eastAsia="Arial Unicode MS" w:hAnsi="Arial Narrow" w:cs="Arial Unicode MS"/>
          <w:sz w:val="20"/>
          <w:szCs w:val="20"/>
        </w:rPr>
        <w:t xml:space="preserve">, pues </w:t>
      </w:r>
      <w:r w:rsidR="00980310" w:rsidRPr="009D5A4E">
        <w:rPr>
          <w:rFonts w:ascii="Arial Narrow" w:eastAsia="Arial Unicode MS" w:hAnsi="Arial Narrow" w:cs="Arial Unicode MS"/>
          <w:sz w:val="20"/>
          <w:szCs w:val="20"/>
        </w:rPr>
        <w:t>de ella devienen</w:t>
      </w:r>
      <w:r w:rsidR="00AD422D" w:rsidRPr="009D5A4E">
        <w:rPr>
          <w:rFonts w:ascii="Arial Narrow" w:eastAsia="Arial Unicode MS" w:hAnsi="Arial Narrow" w:cs="Arial Unicode MS"/>
          <w:sz w:val="20"/>
          <w:szCs w:val="20"/>
        </w:rPr>
        <w:t xml:space="preserve"> cambios que </w:t>
      </w:r>
      <w:r w:rsidR="00980310" w:rsidRPr="009D5A4E">
        <w:rPr>
          <w:rFonts w:ascii="Arial Narrow" w:eastAsia="Arial Unicode MS" w:hAnsi="Arial Narrow" w:cs="Arial Unicode MS"/>
          <w:sz w:val="20"/>
          <w:szCs w:val="20"/>
        </w:rPr>
        <w:t>posibilitan</w:t>
      </w:r>
      <w:r w:rsidR="00AD422D" w:rsidRPr="009D5A4E">
        <w:rPr>
          <w:rFonts w:ascii="Arial Narrow" w:eastAsia="Arial Unicode MS" w:hAnsi="Arial Narrow" w:cs="Arial Unicode MS"/>
          <w:sz w:val="20"/>
          <w:szCs w:val="20"/>
        </w:rPr>
        <w:t xml:space="preserve"> </w:t>
      </w:r>
      <w:r w:rsidR="00806334" w:rsidRPr="009D5A4E">
        <w:rPr>
          <w:rFonts w:ascii="Arial Narrow" w:eastAsia="Arial Unicode MS" w:hAnsi="Arial Narrow" w:cs="Arial Unicode MS"/>
          <w:sz w:val="20"/>
          <w:szCs w:val="20"/>
        </w:rPr>
        <w:t>el</w:t>
      </w:r>
      <w:r w:rsidR="00AD422D" w:rsidRPr="009D5A4E">
        <w:rPr>
          <w:rFonts w:ascii="Arial Narrow" w:eastAsia="Arial Unicode MS" w:hAnsi="Arial Narrow" w:cs="Arial Unicode MS"/>
          <w:sz w:val="20"/>
          <w:szCs w:val="20"/>
        </w:rPr>
        <w:t xml:space="preserve"> uso de herramientas</w:t>
      </w:r>
      <w:r w:rsidR="00084765" w:rsidRPr="009D5A4E">
        <w:rPr>
          <w:rFonts w:ascii="Arial Narrow" w:eastAsia="Arial Unicode MS" w:hAnsi="Arial Narrow" w:cs="Arial Unicode MS"/>
          <w:sz w:val="20"/>
          <w:szCs w:val="20"/>
        </w:rPr>
        <w:t xml:space="preserve"> </w:t>
      </w:r>
      <w:r w:rsidR="00AD422D" w:rsidRPr="009D5A4E">
        <w:rPr>
          <w:rFonts w:ascii="Arial Narrow" w:eastAsia="Arial Unicode MS" w:hAnsi="Arial Narrow" w:cs="Arial Unicode MS"/>
          <w:sz w:val="20"/>
          <w:szCs w:val="20"/>
        </w:rPr>
        <w:t xml:space="preserve">jurídicas, </w:t>
      </w:r>
      <w:r w:rsidR="0082535B" w:rsidRPr="009D5A4E">
        <w:rPr>
          <w:rFonts w:ascii="Arial Narrow" w:eastAsia="Arial Unicode MS" w:hAnsi="Arial Narrow" w:cs="Arial Unicode MS"/>
          <w:sz w:val="20"/>
          <w:szCs w:val="20"/>
        </w:rPr>
        <w:t>cimentadas</w:t>
      </w:r>
      <w:r w:rsidR="00AD422D" w:rsidRPr="009D5A4E">
        <w:rPr>
          <w:rFonts w:ascii="Arial Narrow" w:eastAsia="Arial Unicode MS" w:hAnsi="Arial Narrow" w:cs="Arial Unicode MS"/>
          <w:sz w:val="20"/>
          <w:szCs w:val="20"/>
        </w:rPr>
        <w:t xml:space="preserve"> </w:t>
      </w:r>
      <w:r w:rsidR="00084765" w:rsidRPr="009D5A4E">
        <w:rPr>
          <w:rFonts w:ascii="Arial Narrow" w:eastAsia="Arial Unicode MS" w:hAnsi="Arial Narrow" w:cs="Arial Unicode MS"/>
          <w:sz w:val="20"/>
          <w:szCs w:val="20"/>
        </w:rPr>
        <w:t>en tratados internacionales firmados y ratificados por México</w:t>
      </w:r>
      <w:r w:rsidR="00AD422D" w:rsidRPr="009D5A4E">
        <w:rPr>
          <w:rFonts w:ascii="Arial Narrow" w:eastAsia="Arial Unicode MS" w:hAnsi="Arial Narrow" w:cs="Arial Unicode MS"/>
          <w:sz w:val="20"/>
          <w:szCs w:val="20"/>
        </w:rPr>
        <w:t>.</w:t>
      </w:r>
      <w:r w:rsidR="00D20EA6" w:rsidRPr="009D5A4E">
        <w:rPr>
          <w:rFonts w:ascii="Arial Narrow" w:eastAsia="Arial Unicode MS" w:hAnsi="Arial Narrow" w:cs="Arial Unicode MS"/>
          <w:sz w:val="20"/>
          <w:szCs w:val="20"/>
        </w:rPr>
        <w:t xml:space="preserve"> </w:t>
      </w:r>
    </w:p>
    <w:p w:rsidR="00D20EA6" w:rsidRPr="009D5A4E" w:rsidRDefault="00D20EA6" w:rsidP="004135EC">
      <w:pPr>
        <w:spacing w:after="160" w:line="240" w:lineRule="auto"/>
        <w:jc w:val="both"/>
        <w:rPr>
          <w:rFonts w:ascii="Arial Narrow" w:eastAsia="Arial Unicode MS" w:hAnsi="Arial Narrow" w:cs="Arial Unicode MS"/>
          <w:sz w:val="20"/>
          <w:szCs w:val="20"/>
        </w:rPr>
      </w:pPr>
      <w:r w:rsidRPr="009D5A4E">
        <w:rPr>
          <w:rFonts w:ascii="Arial Narrow" w:eastAsia="Arial Unicode MS" w:hAnsi="Arial Narrow" w:cs="Arial Unicode MS"/>
          <w:sz w:val="20"/>
          <w:szCs w:val="20"/>
        </w:rPr>
        <w:t xml:space="preserve">Con </w:t>
      </w:r>
      <w:r w:rsidR="009C19AB" w:rsidRPr="009D5A4E">
        <w:rPr>
          <w:rFonts w:ascii="Arial Narrow" w:eastAsia="Arial Unicode MS" w:hAnsi="Arial Narrow" w:cs="Arial Unicode MS"/>
          <w:sz w:val="20"/>
          <w:szCs w:val="20"/>
        </w:rPr>
        <w:t>la</w:t>
      </w:r>
      <w:r w:rsidRPr="009D5A4E">
        <w:rPr>
          <w:rFonts w:ascii="Arial Narrow" w:eastAsia="Arial Unicode MS" w:hAnsi="Arial Narrow" w:cs="Arial Unicode MS"/>
          <w:sz w:val="20"/>
          <w:szCs w:val="20"/>
        </w:rPr>
        <w:t xml:space="preserve"> Reforma</w:t>
      </w:r>
      <w:r w:rsidR="009C19AB" w:rsidRPr="009D5A4E">
        <w:rPr>
          <w:rFonts w:ascii="Arial Narrow" w:eastAsia="Arial Unicode MS" w:hAnsi="Arial Narrow" w:cs="Arial Unicode MS"/>
          <w:sz w:val="20"/>
          <w:szCs w:val="20"/>
        </w:rPr>
        <w:t xml:space="preserve"> al artículo </w:t>
      </w:r>
      <w:r w:rsidR="0031365E" w:rsidRPr="009D5A4E">
        <w:rPr>
          <w:rFonts w:ascii="Arial Narrow" w:eastAsia="Arial Unicode MS" w:hAnsi="Arial Narrow" w:cs="Arial Unicode MS"/>
          <w:sz w:val="20"/>
          <w:szCs w:val="20"/>
        </w:rPr>
        <w:t>1</w:t>
      </w:r>
      <w:r w:rsidR="00BC1D86" w:rsidRPr="009D5A4E">
        <w:rPr>
          <w:rFonts w:ascii="Arial Narrow" w:eastAsia="Arial Unicode MS" w:hAnsi="Arial Narrow" w:cs="Arial Unicode MS"/>
          <w:sz w:val="20"/>
          <w:szCs w:val="20"/>
        </w:rPr>
        <w:t>º</w:t>
      </w:r>
      <w:r w:rsidR="009C19AB" w:rsidRPr="009D5A4E">
        <w:rPr>
          <w:rFonts w:ascii="Arial Narrow" w:eastAsia="Arial Unicode MS" w:hAnsi="Arial Narrow" w:cs="Arial Unicode MS"/>
          <w:sz w:val="20"/>
          <w:szCs w:val="20"/>
        </w:rPr>
        <w:t xml:space="preserve"> Constitucional</w:t>
      </w:r>
      <w:r w:rsidRPr="009D5A4E">
        <w:rPr>
          <w:rFonts w:ascii="Arial Narrow" w:eastAsia="Arial Unicode MS" w:hAnsi="Arial Narrow" w:cs="Arial Unicode MS"/>
          <w:sz w:val="20"/>
          <w:szCs w:val="20"/>
        </w:rPr>
        <w:t>, se favorece la protección más amplia a las personas</w:t>
      </w:r>
      <w:r w:rsidR="009C19AB" w:rsidRPr="009D5A4E">
        <w:rPr>
          <w:rFonts w:ascii="Arial Narrow" w:eastAsia="Arial Unicode MS" w:hAnsi="Arial Narrow" w:cs="Arial Unicode MS"/>
          <w:sz w:val="20"/>
          <w:szCs w:val="20"/>
        </w:rPr>
        <w:t xml:space="preserve"> y </w:t>
      </w:r>
      <w:r w:rsidR="00C03160" w:rsidRPr="009D5A4E">
        <w:rPr>
          <w:rFonts w:ascii="Arial Narrow" w:eastAsia="Arial Unicode MS" w:hAnsi="Arial Narrow" w:cs="Arial Unicode MS"/>
          <w:sz w:val="20"/>
          <w:szCs w:val="20"/>
        </w:rPr>
        <w:t xml:space="preserve">se </w:t>
      </w:r>
      <w:r w:rsidR="009C19AB" w:rsidRPr="009D5A4E">
        <w:rPr>
          <w:rFonts w:ascii="Arial Narrow" w:eastAsia="Arial Unicode MS" w:hAnsi="Arial Narrow" w:cs="Arial Unicode MS"/>
          <w:sz w:val="20"/>
          <w:szCs w:val="20"/>
        </w:rPr>
        <w:t xml:space="preserve">establece </w:t>
      </w:r>
      <w:r w:rsidRPr="009D5A4E">
        <w:rPr>
          <w:rFonts w:ascii="Arial Narrow" w:eastAsia="Arial Unicode MS" w:hAnsi="Arial Narrow" w:cs="Arial Unicode MS"/>
          <w:sz w:val="20"/>
          <w:szCs w:val="20"/>
        </w:rPr>
        <w:t xml:space="preserve">que todas las autoridades en el ámbito de sus competencias, tienen la obligación de promover, respetar, proteger y garantizar los derechos humanos, tarea que </w:t>
      </w:r>
      <w:r w:rsidR="009C19AB" w:rsidRPr="009D5A4E">
        <w:rPr>
          <w:rFonts w:ascii="Arial Narrow" w:eastAsia="Arial Unicode MS" w:hAnsi="Arial Narrow" w:cs="Arial Unicode MS"/>
          <w:sz w:val="20"/>
          <w:szCs w:val="20"/>
        </w:rPr>
        <w:t>es menester del</w:t>
      </w:r>
      <w:r w:rsidRPr="009D5A4E">
        <w:rPr>
          <w:rFonts w:ascii="Arial Narrow" w:eastAsia="Arial Unicode MS" w:hAnsi="Arial Narrow" w:cs="Arial Unicode MS"/>
          <w:sz w:val="20"/>
          <w:szCs w:val="20"/>
        </w:rPr>
        <w:t xml:space="preserve"> Instituto Electoral</w:t>
      </w:r>
      <w:r w:rsidR="009C19AB" w:rsidRPr="009D5A4E">
        <w:rPr>
          <w:rFonts w:ascii="Arial Narrow" w:eastAsia="Arial Unicode MS" w:hAnsi="Arial Narrow" w:cs="Arial Unicode MS"/>
          <w:sz w:val="20"/>
          <w:szCs w:val="20"/>
        </w:rPr>
        <w:t xml:space="preserve"> del Estado (Instituto en adelante)</w:t>
      </w:r>
      <w:r w:rsidRPr="009D5A4E">
        <w:rPr>
          <w:rFonts w:ascii="Arial Narrow" w:eastAsia="Arial Unicode MS" w:hAnsi="Arial Narrow" w:cs="Arial Unicode MS"/>
          <w:sz w:val="20"/>
          <w:szCs w:val="20"/>
        </w:rPr>
        <w:t>.</w:t>
      </w:r>
    </w:p>
    <w:p w:rsidR="00D35EB4" w:rsidRPr="009D5A4E" w:rsidRDefault="00AD422D" w:rsidP="004135EC">
      <w:pPr>
        <w:spacing w:after="160" w:line="240" w:lineRule="auto"/>
        <w:jc w:val="both"/>
        <w:rPr>
          <w:rFonts w:ascii="Arial Narrow" w:eastAsia="Arial Unicode MS" w:hAnsi="Arial Narrow" w:cs="Arial Unicode MS"/>
          <w:sz w:val="20"/>
          <w:szCs w:val="20"/>
        </w:rPr>
      </w:pPr>
      <w:r w:rsidRPr="009D5A4E">
        <w:rPr>
          <w:rFonts w:ascii="Arial Narrow" w:hAnsi="Arial Narrow" w:cs="Arial"/>
          <w:color w:val="333333"/>
          <w:sz w:val="20"/>
          <w:szCs w:val="20"/>
          <w:shd w:val="clear" w:color="auto" w:fill="FFFFFF"/>
        </w:rPr>
        <w:t xml:space="preserve">Debe mencionarse que el Instituto, </w:t>
      </w:r>
      <w:r w:rsidR="00224ABD" w:rsidRPr="009D5A4E">
        <w:rPr>
          <w:rFonts w:ascii="Arial Narrow" w:eastAsia="Arial Unicode MS" w:hAnsi="Arial Narrow" w:cs="Arial Unicode MS"/>
          <w:sz w:val="20"/>
          <w:szCs w:val="20"/>
        </w:rPr>
        <w:t>tiene como uno de sus fines c</w:t>
      </w:r>
      <w:r w:rsidR="00D02E6A" w:rsidRPr="009D5A4E">
        <w:rPr>
          <w:rFonts w:ascii="Arial Narrow" w:eastAsia="Arial Unicode MS" w:hAnsi="Arial Narrow" w:cs="Arial Unicode MS"/>
          <w:sz w:val="20"/>
          <w:szCs w:val="20"/>
        </w:rPr>
        <w:t>ontribuir al desarrollo de la vida democrática</w:t>
      </w:r>
      <w:r w:rsidR="00224ABD" w:rsidRPr="009D5A4E">
        <w:rPr>
          <w:rFonts w:ascii="Arial Narrow" w:eastAsia="Arial Unicode MS" w:hAnsi="Arial Narrow" w:cs="Arial Unicode MS"/>
          <w:sz w:val="20"/>
          <w:szCs w:val="20"/>
        </w:rPr>
        <w:t xml:space="preserve"> de la entidad, participando en la creación de las condiciones necesarias para que las y los ciudadanos se apropien del espacio público y, de esa manera favorecer </w:t>
      </w:r>
      <w:r w:rsidR="0077163E" w:rsidRPr="009D5A4E">
        <w:rPr>
          <w:rFonts w:ascii="Arial Narrow" w:eastAsia="Arial Unicode MS" w:hAnsi="Arial Narrow" w:cs="Arial Unicode MS"/>
          <w:sz w:val="20"/>
          <w:szCs w:val="20"/>
        </w:rPr>
        <w:t>e</w:t>
      </w:r>
      <w:r w:rsidR="00224ABD" w:rsidRPr="009D5A4E">
        <w:rPr>
          <w:rFonts w:ascii="Arial Narrow" w:eastAsia="Arial Unicode MS" w:hAnsi="Arial Narrow" w:cs="Arial Unicode MS"/>
          <w:sz w:val="20"/>
          <w:szCs w:val="20"/>
        </w:rPr>
        <w:t>l fortalecimiento de la cultura cívica y la participación ciudadana</w:t>
      </w:r>
      <w:r w:rsidR="00293493" w:rsidRPr="009D5A4E">
        <w:rPr>
          <w:rFonts w:ascii="Arial Narrow" w:eastAsia="Arial Unicode MS" w:hAnsi="Arial Narrow" w:cs="Arial Unicode MS"/>
          <w:sz w:val="20"/>
          <w:szCs w:val="20"/>
        </w:rPr>
        <w:t xml:space="preserve">; asimismo asumió </w:t>
      </w:r>
      <w:r w:rsidR="009375AD" w:rsidRPr="009D5A4E">
        <w:rPr>
          <w:rFonts w:ascii="Arial Narrow" w:eastAsia="Arial Unicode MS" w:hAnsi="Arial Narrow" w:cs="Arial Unicode MS"/>
          <w:sz w:val="20"/>
          <w:szCs w:val="20"/>
        </w:rPr>
        <w:t>un compromiso en materia</w:t>
      </w:r>
      <w:r w:rsidR="00293493" w:rsidRPr="009D5A4E">
        <w:rPr>
          <w:rFonts w:ascii="Arial Narrow" w:eastAsia="Arial Unicode MS" w:hAnsi="Arial Narrow" w:cs="Arial Unicode MS"/>
          <w:sz w:val="20"/>
          <w:szCs w:val="20"/>
        </w:rPr>
        <w:t xml:space="preserve"> de igualdad de género y no discriminación en su quehacer institucional</w:t>
      </w:r>
      <w:r w:rsidR="00D87E4B" w:rsidRPr="009D5A4E">
        <w:rPr>
          <w:rFonts w:ascii="Arial Narrow" w:eastAsia="Arial Unicode MS" w:hAnsi="Arial Narrow" w:cs="Arial Unicode MS"/>
          <w:sz w:val="20"/>
          <w:szCs w:val="20"/>
        </w:rPr>
        <w:t>, con lo que da impulso a la consolidación y efectiva aplicación de la Reforma Constitucional con perspectiva de derechos humanos.</w:t>
      </w:r>
    </w:p>
    <w:p w:rsidR="00CC33D8" w:rsidRPr="009D5A4E" w:rsidRDefault="00CC33D8" w:rsidP="004135EC">
      <w:pPr>
        <w:spacing w:after="160"/>
        <w:jc w:val="both"/>
        <w:rPr>
          <w:rFonts w:ascii="Arial Narrow" w:hAnsi="Arial Narrow"/>
          <w:sz w:val="20"/>
          <w:szCs w:val="20"/>
        </w:rPr>
      </w:pPr>
      <w:r w:rsidRPr="009D5A4E">
        <w:rPr>
          <w:rFonts w:ascii="Arial Narrow" w:hAnsi="Arial Narrow"/>
          <w:sz w:val="20"/>
          <w:szCs w:val="20"/>
        </w:rPr>
        <w:t>Tomando en consideración lo anterior,</w:t>
      </w:r>
      <w:r w:rsidR="00293493" w:rsidRPr="009D5A4E">
        <w:rPr>
          <w:rFonts w:ascii="Arial Narrow" w:hAnsi="Arial Narrow"/>
          <w:sz w:val="20"/>
          <w:szCs w:val="20"/>
        </w:rPr>
        <w:t xml:space="preserve"> quienes </w:t>
      </w:r>
      <w:r w:rsidR="00D50EDA" w:rsidRPr="009D5A4E">
        <w:rPr>
          <w:rFonts w:ascii="Arial Narrow" w:hAnsi="Arial Narrow"/>
          <w:sz w:val="20"/>
          <w:szCs w:val="20"/>
        </w:rPr>
        <w:t>constituyen</w:t>
      </w:r>
      <w:r w:rsidR="00293493" w:rsidRPr="009D5A4E">
        <w:rPr>
          <w:rFonts w:ascii="Arial Narrow" w:hAnsi="Arial Narrow"/>
          <w:sz w:val="20"/>
          <w:szCs w:val="20"/>
        </w:rPr>
        <w:t xml:space="preserve"> el </w:t>
      </w:r>
      <w:r w:rsidR="00A538A7" w:rsidRPr="009D5A4E">
        <w:rPr>
          <w:rFonts w:ascii="Arial Narrow" w:hAnsi="Arial Narrow"/>
          <w:sz w:val="20"/>
          <w:szCs w:val="20"/>
        </w:rPr>
        <w:t>Consejo General del Instituto</w:t>
      </w:r>
      <w:r w:rsidR="00293493" w:rsidRPr="009D5A4E">
        <w:rPr>
          <w:rFonts w:ascii="Arial Narrow" w:hAnsi="Arial Narrow"/>
          <w:sz w:val="20"/>
          <w:szCs w:val="20"/>
        </w:rPr>
        <w:t xml:space="preserve"> </w:t>
      </w:r>
      <w:r w:rsidR="00A538A7" w:rsidRPr="009D5A4E">
        <w:rPr>
          <w:rFonts w:ascii="Arial Narrow" w:hAnsi="Arial Narrow"/>
          <w:sz w:val="20"/>
          <w:szCs w:val="20"/>
        </w:rPr>
        <w:t xml:space="preserve">acordaron integrar la Comisión Permanente de Inclusión, Igualdad y Paridad de Género, como órgano auxiliar </w:t>
      </w:r>
      <w:r w:rsidR="00D50EDA" w:rsidRPr="009D5A4E">
        <w:rPr>
          <w:rFonts w:ascii="Arial Narrow" w:hAnsi="Arial Narrow"/>
          <w:sz w:val="20"/>
          <w:szCs w:val="20"/>
        </w:rPr>
        <w:t>de la máxima instancia de dirección del organismo, para hacer efectivas las políticas y medidas tendentes a contribuir al desarrollo cultural y social</w:t>
      </w:r>
      <w:r w:rsidR="009375AD" w:rsidRPr="009D5A4E">
        <w:rPr>
          <w:rFonts w:ascii="Arial Narrow" w:hAnsi="Arial Narrow"/>
          <w:sz w:val="20"/>
          <w:szCs w:val="20"/>
        </w:rPr>
        <w:t>,</w:t>
      </w:r>
      <w:r w:rsidR="00D50EDA" w:rsidRPr="009D5A4E">
        <w:rPr>
          <w:rFonts w:ascii="Arial Narrow" w:hAnsi="Arial Narrow"/>
          <w:sz w:val="20"/>
          <w:szCs w:val="20"/>
        </w:rPr>
        <w:t xml:space="preserve"> avanzar en la inclusión social y garantizar el derecho a la igualdad. </w:t>
      </w:r>
    </w:p>
    <w:p w:rsidR="00CC33D8" w:rsidRPr="009D5A4E" w:rsidRDefault="009804D8" w:rsidP="004135EC">
      <w:pPr>
        <w:spacing w:after="160"/>
        <w:jc w:val="both"/>
        <w:rPr>
          <w:rFonts w:ascii="Arial Narrow" w:hAnsi="Arial Narrow"/>
          <w:sz w:val="20"/>
          <w:szCs w:val="20"/>
        </w:rPr>
      </w:pPr>
      <w:r w:rsidRPr="009D5A4E">
        <w:rPr>
          <w:rFonts w:ascii="Arial Narrow" w:hAnsi="Arial Narrow"/>
          <w:sz w:val="20"/>
          <w:szCs w:val="20"/>
        </w:rPr>
        <w:t>Para esta Comisión es indudable que e</w:t>
      </w:r>
      <w:r w:rsidR="00CC33D8" w:rsidRPr="009D5A4E">
        <w:rPr>
          <w:rFonts w:ascii="Arial Narrow" w:hAnsi="Arial Narrow"/>
          <w:sz w:val="20"/>
          <w:szCs w:val="20"/>
        </w:rPr>
        <w:t xml:space="preserve">s un derecho de toda persona que </w:t>
      </w:r>
      <w:r w:rsidR="00931B4B" w:rsidRPr="009D5A4E">
        <w:rPr>
          <w:rFonts w:ascii="Arial Narrow" w:hAnsi="Arial Narrow"/>
          <w:sz w:val="20"/>
          <w:szCs w:val="20"/>
        </w:rPr>
        <w:t xml:space="preserve">en </w:t>
      </w:r>
      <w:r w:rsidR="00CC33D8" w:rsidRPr="009D5A4E">
        <w:rPr>
          <w:rFonts w:ascii="Arial Narrow" w:hAnsi="Arial Narrow"/>
          <w:sz w:val="20"/>
          <w:szCs w:val="20"/>
        </w:rPr>
        <w:t xml:space="preserve">el ejercicio de la función </w:t>
      </w:r>
      <w:r w:rsidRPr="009D5A4E">
        <w:rPr>
          <w:rFonts w:ascii="Arial Narrow" w:hAnsi="Arial Narrow"/>
          <w:sz w:val="20"/>
          <w:szCs w:val="20"/>
        </w:rPr>
        <w:t>electoral</w:t>
      </w:r>
      <w:r w:rsidR="0077163E" w:rsidRPr="009D5A4E">
        <w:rPr>
          <w:rFonts w:ascii="Arial Narrow" w:hAnsi="Arial Narrow"/>
          <w:sz w:val="20"/>
          <w:szCs w:val="20"/>
        </w:rPr>
        <w:t>,</w:t>
      </w:r>
      <w:r w:rsidRPr="009D5A4E">
        <w:rPr>
          <w:rFonts w:ascii="Arial Narrow" w:hAnsi="Arial Narrow"/>
          <w:sz w:val="20"/>
          <w:szCs w:val="20"/>
        </w:rPr>
        <w:t xml:space="preserve"> las y los servidores públicos mantengan una actitud </w:t>
      </w:r>
      <w:r w:rsidR="0031365E" w:rsidRPr="009D5A4E">
        <w:rPr>
          <w:rFonts w:ascii="Arial Narrow" w:hAnsi="Arial Narrow"/>
          <w:sz w:val="20"/>
          <w:szCs w:val="20"/>
        </w:rPr>
        <w:t xml:space="preserve">cívica en su vida institucional, arraigada </w:t>
      </w:r>
      <w:r w:rsidR="00C03160" w:rsidRPr="009D5A4E">
        <w:rPr>
          <w:rFonts w:ascii="Arial Narrow" w:hAnsi="Arial Narrow"/>
          <w:sz w:val="20"/>
          <w:szCs w:val="20"/>
        </w:rPr>
        <w:t xml:space="preserve">firmemente </w:t>
      </w:r>
      <w:r w:rsidR="0031365E" w:rsidRPr="009D5A4E">
        <w:rPr>
          <w:rFonts w:ascii="Arial Narrow" w:hAnsi="Arial Narrow"/>
          <w:sz w:val="20"/>
          <w:szCs w:val="20"/>
        </w:rPr>
        <w:t xml:space="preserve">en los valores democráticos, </w:t>
      </w:r>
      <w:r w:rsidRPr="009D5A4E">
        <w:rPr>
          <w:rFonts w:ascii="Arial Narrow" w:hAnsi="Arial Narrow"/>
          <w:sz w:val="20"/>
          <w:szCs w:val="20"/>
        </w:rPr>
        <w:t>como elementos que deben fomentarse ampliamente</w:t>
      </w:r>
      <w:r w:rsidR="0077163E" w:rsidRPr="009D5A4E">
        <w:rPr>
          <w:rFonts w:ascii="Arial Narrow" w:hAnsi="Arial Narrow"/>
          <w:sz w:val="20"/>
          <w:szCs w:val="20"/>
        </w:rPr>
        <w:t>;</w:t>
      </w:r>
      <w:r w:rsidRPr="009D5A4E">
        <w:rPr>
          <w:rFonts w:ascii="Arial Narrow" w:hAnsi="Arial Narrow"/>
          <w:sz w:val="20"/>
          <w:szCs w:val="20"/>
        </w:rPr>
        <w:t xml:space="preserve"> </w:t>
      </w:r>
      <w:r w:rsidR="00980310" w:rsidRPr="009D5A4E">
        <w:rPr>
          <w:rFonts w:ascii="Arial Narrow" w:hAnsi="Arial Narrow"/>
          <w:sz w:val="20"/>
          <w:szCs w:val="20"/>
        </w:rPr>
        <w:t>es una</w:t>
      </w:r>
      <w:r w:rsidRPr="009D5A4E">
        <w:rPr>
          <w:rFonts w:ascii="Arial Narrow" w:hAnsi="Arial Narrow"/>
          <w:sz w:val="20"/>
          <w:szCs w:val="20"/>
        </w:rPr>
        <w:t xml:space="preserve"> </w:t>
      </w:r>
      <w:r w:rsidR="00980310" w:rsidRPr="009D5A4E">
        <w:rPr>
          <w:rFonts w:ascii="Arial Narrow" w:hAnsi="Arial Narrow"/>
          <w:sz w:val="20"/>
          <w:szCs w:val="20"/>
        </w:rPr>
        <w:t>disposición</w:t>
      </w:r>
      <w:r w:rsidRPr="009D5A4E">
        <w:rPr>
          <w:rFonts w:ascii="Arial Narrow" w:hAnsi="Arial Narrow"/>
          <w:sz w:val="20"/>
          <w:szCs w:val="20"/>
        </w:rPr>
        <w:t xml:space="preserve"> </w:t>
      </w:r>
      <w:r w:rsidR="00980310" w:rsidRPr="009D5A4E">
        <w:rPr>
          <w:rFonts w:ascii="Arial Narrow" w:hAnsi="Arial Narrow"/>
          <w:sz w:val="20"/>
          <w:szCs w:val="20"/>
        </w:rPr>
        <w:t xml:space="preserve">para </w:t>
      </w:r>
      <w:r w:rsidR="002633EA" w:rsidRPr="009D5A4E">
        <w:rPr>
          <w:rFonts w:ascii="Arial Narrow" w:hAnsi="Arial Narrow"/>
          <w:sz w:val="20"/>
          <w:szCs w:val="20"/>
        </w:rPr>
        <w:t xml:space="preserve">emprender diversas acciones al interior del Instituto, </w:t>
      </w:r>
      <w:r w:rsidR="00493AFB" w:rsidRPr="009D5A4E">
        <w:rPr>
          <w:rFonts w:ascii="Arial Narrow" w:hAnsi="Arial Narrow"/>
          <w:sz w:val="20"/>
          <w:szCs w:val="20"/>
        </w:rPr>
        <w:t>para</w:t>
      </w:r>
      <w:r w:rsidR="002633EA" w:rsidRPr="009D5A4E">
        <w:rPr>
          <w:rFonts w:ascii="Arial Narrow" w:hAnsi="Arial Narrow"/>
          <w:sz w:val="20"/>
          <w:szCs w:val="20"/>
        </w:rPr>
        <w:t xml:space="preserve"> generar </w:t>
      </w:r>
      <w:r w:rsidR="00744ECD" w:rsidRPr="009D5A4E">
        <w:rPr>
          <w:rFonts w:ascii="Arial Narrow" w:hAnsi="Arial Narrow"/>
          <w:sz w:val="20"/>
          <w:szCs w:val="20"/>
        </w:rPr>
        <w:t xml:space="preserve">las </w:t>
      </w:r>
      <w:r w:rsidR="002633EA" w:rsidRPr="009D5A4E">
        <w:rPr>
          <w:rFonts w:ascii="Arial Narrow" w:hAnsi="Arial Narrow"/>
          <w:sz w:val="20"/>
          <w:szCs w:val="20"/>
        </w:rPr>
        <w:t>condiciones</w:t>
      </w:r>
      <w:r w:rsidR="0077163E" w:rsidRPr="009D5A4E">
        <w:rPr>
          <w:rFonts w:ascii="Arial Narrow" w:hAnsi="Arial Narrow"/>
          <w:sz w:val="20"/>
          <w:szCs w:val="20"/>
        </w:rPr>
        <w:t xml:space="preserve"> </w:t>
      </w:r>
      <w:r w:rsidR="00B67F76" w:rsidRPr="009D5A4E">
        <w:rPr>
          <w:rFonts w:ascii="Arial Narrow" w:hAnsi="Arial Narrow"/>
          <w:sz w:val="20"/>
          <w:szCs w:val="20"/>
        </w:rPr>
        <w:t>laborales y relacionales</w:t>
      </w:r>
      <w:r w:rsidR="0031365E" w:rsidRPr="009D5A4E">
        <w:rPr>
          <w:rFonts w:ascii="Arial Narrow" w:hAnsi="Arial Narrow"/>
          <w:sz w:val="20"/>
          <w:szCs w:val="20"/>
        </w:rPr>
        <w:t xml:space="preserve"> idóneas</w:t>
      </w:r>
      <w:r w:rsidRPr="009D5A4E">
        <w:rPr>
          <w:rFonts w:ascii="Arial Narrow" w:hAnsi="Arial Narrow"/>
          <w:sz w:val="20"/>
          <w:szCs w:val="20"/>
        </w:rPr>
        <w:t>.</w:t>
      </w:r>
    </w:p>
    <w:p w:rsidR="00CC33D8" w:rsidRPr="009D5A4E" w:rsidRDefault="00CC33D8" w:rsidP="004135EC">
      <w:pPr>
        <w:spacing w:after="160"/>
        <w:jc w:val="both"/>
        <w:rPr>
          <w:rFonts w:ascii="Arial Narrow" w:hAnsi="Arial Narrow"/>
          <w:sz w:val="20"/>
          <w:szCs w:val="20"/>
        </w:rPr>
      </w:pPr>
      <w:r w:rsidRPr="009D5A4E">
        <w:rPr>
          <w:rFonts w:ascii="Arial Narrow" w:hAnsi="Arial Narrow"/>
          <w:sz w:val="20"/>
          <w:szCs w:val="20"/>
        </w:rPr>
        <w:t xml:space="preserve">El presente documento tiene por objeto </w:t>
      </w:r>
      <w:r w:rsidR="00C26059" w:rsidRPr="009D5A4E">
        <w:rPr>
          <w:rFonts w:ascii="Arial Narrow" w:hAnsi="Arial Narrow"/>
          <w:sz w:val="20"/>
          <w:szCs w:val="20"/>
        </w:rPr>
        <w:t>proteger y garantizar que</w:t>
      </w:r>
      <w:r w:rsidR="00407C7D" w:rsidRPr="009D5A4E">
        <w:rPr>
          <w:rFonts w:ascii="Arial Narrow" w:hAnsi="Arial Narrow"/>
          <w:sz w:val="20"/>
          <w:szCs w:val="20"/>
        </w:rPr>
        <w:t xml:space="preserve"> </w:t>
      </w:r>
      <w:r w:rsidR="00716A17" w:rsidRPr="009D5A4E">
        <w:rPr>
          <w:rFonts w:ascii="Arial Narrow" w:hAnsi="Arial Narrow"/>
          <w:sz w:val="20"/>
          <w:szCs w:val="20"/>
        </w:rPr>
        <w:t xml:space="preserve">en </w:t>
      </w:r>
      <w:r w:rsidRPr="009D5A4E">
        <w:rPr>
          <w:rFonts w:ascii="Arial Narrow" w:hAnsi="Arial Narrow"/>
          <w:sz w:val="20"/>
          <w:szCs w:val="20"/>
        </w:rPr>
        <w:t>el desempeño de las responsabilidades del personal del Instituto</w:t>
      </w:r>
      <w:r w:rsidR="00407C7D" w:rsidRPr="009D5A4E">
        <w:rPr>
          <w:rFonts w:ascii="Arial Narrow" w:hAnsi="Arial Narrow"/>
          <w:sz w:val="20"/>
          <w:szCs w:val="20"/>
        </w:rPr>
        <w:t xml:space="preserve">, </w:t>
      </w:r>
      <w:r w:rsidRPr="009D5A4E">
        <w:rPr>
          <w:rFonts w:ascii="Arial Narrow" w:hAnsi="Arial Narrow"/>
          <w:sz w:val="20"/>
          <w:szCs w:val="20"/>
        </w:rPr>
        <w:t>se desarrolle</w:t>
      </w:r>
      <w:r w:rsidR="00716A17" w:rsidRPr="009D5A4E">
        <w:rPr>
          <w:rFonts w:ascii="Arial Narrow" w:hAnsi="Arial Narrow"/>
          <w:sz w:val="20"/>
          <w:szCs w:val="20"/>
        </w:rPr>
        <w:t xml:space="preserve">n capacidades internas </w:t>
      </w:r>
      <w:r w:rsidR="00407C7D" w:rsidRPr="009D5A4E">
        <w:rPr>
          <w:rFonts w:ascii="Arial Narrow" w:hAnsi="Arial Narrow"/>
          <w:sz w:val="20"/>
          <w:szCs w:val="20"/>
        </w:rPr>
        <w:t xml:space="preserve">a fin de </w:t>
      </w:r>
      <w:r w:rsidR="00716A17" w:rsidRPr="009D5A4E">
        <w:rPr>
          <w:rFonts w:ascii="Arial Narrow" w:hAnsi="Arial Narrow"/>
          <w:sz w:val="20"/>
          <w:szCs w:val="20"/>
        </w:rPr>
        <w:t>integrar la no discriminación</w:t>
      </w:r>
      <w:r w:rsidR="002D4913" w:rsidRPr="009D5A4E">
        <w:rPr>
          <w:rFonts w:ascii="Arial Narrow" w:hAnsi="Arial Narrow"/>
          <w:sz w:val="20"/>
          <w:szCs w:val="20"/>
        </w:rPr>
        <w:t>,</w:t>
      </w:r>
      <w:r w:rsidR="00716A17" w:rsidRPr="009D5A4E">
        <w:rPr>
          <w:rFonts w:ascii="Arial Narrow" w:hAnsi="Arial Narrow"/>
          <w:sz w:val="20"/>
          <w:szCs w:val="20"/>
        </w:rPr>
        <w:t xml:space="preserve"> se fomente la aplicación de acciones para la igualdad</w:t>
      </w:r>
      <w:r w:rsidR="002D4913" w:rsidRPr="009D5A4E">
        <w:rPr>
          <w:rFonts w:ascii="Arial Narrow" w:hAnsi="Arial Narrow"/>
          <w:sz w:val="20"/>
          <w:szCs w:val="20"/>
        </w:rPr>
        <w:t>,</w:t>
      </w:r>
      <w:r w:rsidR="00716A17" w:rsidRPr="009D5A4E">
        <w:rPr>
          <w:rFonts w:ascii="Arial Narrow" w:hAnsi="Arial Narrow"/>
          <w:sz w:val="20"/>
          <w:szCs w:val="20"/>
        </w:rPr>
        <w:t xml:space="preserve"> se promueva un ambiente de colaboración y de paz en el trabajo</w:t>
      </w:r>
      <w:r w:rsidR="002D4913" w:rsidRPr="009D5A4E">
        <w:rPr>
          <w:rFonts w:ascii="Arial Narrow" w:hAnsi="Arial Narrow"/>
          <w:sz w:val="20"/>
          <w:szCs w:val="20"/>
        </w:rPr>
        <w:t>,</w:t>
      </w:r>
      <w:r w:rsidR="00716A17" w:rsidRPr="009D5A4E">
        <w:rPr>
          <w:rFonts w:ascii="Arial Narrow" w:hAnsi="Arial Narrow"/>
          <w:sz w:val="20"/>
          <w:szCs w:val="20"/>
        </w:rPr>
        <w:t xml:space="preserve"> se </w:t>
      </w:r>
      <w:r w:rsidR="002D4913" w:rsidRPr="009D5A4E">
        <w:rPr>
          <w:rFonts w:ascii="Arial Narrow" w:hAnsi="Arial Narrow"/>
          <w:sz w:val="20"/>
          <w:szCs w:val="20"/>
        </w:rPr>
        <w:t>incentiven</w:t>
      </w:r>
      <w:r w:rsidR="00716A17" w:rsidRPr="009D5A4E">
        <w:rPr>
          <w:rFonts w:ascii="Arial Narrow" w:hAnsi="Arial Narrow"/>
          <w:sz w:val="20"/>
          <w:szCs w:val="20"/>
        </w:rPr>
        <w:t xml:space="preserve"> derechos universalmente reconocidos por las disposiciones legales vigentes</w:t>
      </w:r>
      <w:r w:rsidR="002D4913" w:rsidRPr="009D5A4E">
        <w:rPr>
          <w:rFonts w:ascii="Arial Narrow" w:hAnsi="Arial Narrow"/>
          <w:sz w:val="20"/>
          <w:szCs w:val="20"/>
        </w:rPr>
        <w:t>,</w:t>
      </w:r>
      <w:r w:rsidR="00716A17" w:rsidRPr="009D5A4E">
        <w:rPr>
          <w:rFonts w:ascii="Arial Narrow" w:hAnsi="Arial Narrow"/>
          <w:sz w:val="20"/>
          <w:szCs w:val="20"/>
        </w:rPr>
        <w:t xml:space="preserve"> y acciones </w:t>
      </w:r>
      <w:r w:rsidR="00C26059" w:rsidRPr="009D5A4E">
        <w:rPr>
          <w:rFonts w:ascii="Arial Narrow" w:hAnsi="Arial Narrow"/>
          <w:sz w:val="20"/>
          <w:szCs w:val="20"/>
        </w:rPr>
        <w:t xml:space="preserve">tanto </w:t>
      </w:r>
      <w:r w:rsidR="00716A17" w:rsidRPr="009D5A4E">
        <w:rPr>
          <w:rFonts w:ascii="Arial Narrow" w:hAnsi="Arial Narrow"/>
          <w:sz w:val="20"/>
          <w:szCs w:val="20"/>
        </w:rPr>
        <w:t xml:space="preserve">afirmativas </w:t>
      </w:r>
      <w:r w:rsidR="00C26059" w:rsidRPr="009D5A4E">
        <w:rPr>
          <w:rFonts w:ascii="Arial Narrow" w:hAnsi="Arial Narrow"/>
          <w:sz w:val="20"/>
          <w:szCs w:val="20"/>
        </w:rPr>
        <w:t xml:space="preserve">como transformativas </w:t>
      </w:r>
      <w:r w:rsidR="00716A17" w:rsidRPr="009D5A4E">
        <w:rPr>
          <w:rFonts w:ascii="Arial Narrow" w:hAnsi="Arial Narrow"/>
          <w:sz w:val="20"/>
          <w:szCs w:val="20"/>
        </w:rPr>
        <w:t>para garantizar el ejercicio de los derechos de las mujeres.</w:t>
      </w:r>
      <w:r w:rsidR="00B67F76" w:rsidRPr="009D5A4E">
        <w:rPr>
          <w:rFonts w:ascii="Arial Narrow" w:hAnsi="Arial Narrow"/>
          <w:sz w:val="20"/>
          <w:szCs w:val="20"/>
        </w:rPr>
        <w:t xml:space="preserve"> </w:t>
      </w:r>
    </w:p>
    <w:p w:rsidR="00EF3350" w:rsidRDefault="00CC33D8" w:rsidP="004135EC">
      <w:pPr>
        <w:spacing w:after="160"/>
        <w:jc w:val="both"/>
        <w:rPr>
          <w:rFonts w:ascii="Arial Narrow" w:hAnsi="Arial Narrow"/>
          <w:sz w:val="20"/>
          <w:szCs w:val="20"/>
        </w:rPr>
      </w:pPr>
      <w:r w:rsidRPr="009D5A4E">
        <w:rPr>
          <w:rFonts w:ascii="Arial Narrow" w:hAnsi="Arial Narrow"/>
          <w:sz w:val="20"/>
          <w:szCs w:val="20"/>
        </w:rPr>
        <w:t xml:space="preserve">En suma, </w:t>
      </w:r>
      <w:r w:rsidR="00744ECD" w:rsidRPr="009D5A4E">
        <w:rPr>
          <w:rFonts w:ascii="Arial Narrow" w:hAnsi="Arial Narrow"/>
          <w:sz w:val="20"/>
          <w:szCs w:val="20"/>
        </w:rPr>
        <w:t>este</w:t>
      </w:r>
      <w:r w:rsidRPr="009D5A4E">
        <w:rPr>
          <w:rFonts w:ascii="Arial Narrow" w:hAnsi="Arial Narrow"/>
          <w:sz w:val="20"/>
          <w:szCs w:val="20"/>
        </w:rPr>
        <w:t xml:space="preserve"> </w:t>
      </w:r>
      <w:r w:rsidR="0077163E" w:rsidRPr="009D5A4E">
        <w:rPr>
          <w:rFonts w:ascii="Arial Narrow" w:hAnsi="Arial Narrow"/>
          <w:sz w:val="20"/>
          <w:szCs w:val="20"/>
        </w:rPr>
        <w:t>documento</w:t>
      </w:r>
      <w:r w:rsidRPr="009D5A4E">
        <w:rPr>
          <w:rFonts w:ascii="Arial Narrow" w:hAnsi="Arial Narrow"/>
          <w:sz w:val="20"/>
          <w:szCs w:val="20"/>
        </w:rPr>
        <w:t xml:space="preserve"> es un </w:t>
      </w:r>
      <w:r w:rsidR="00323DC8">
        <w:rPr>
          <w:rFonts w:ascii="Arial Narrow" w:hAnsi="Arial Narrow"/>
          <w:sz w:val="20"/>
          <w:szCs w:val="20"/>
        </w:rPr>
        <w:t>Manual</w:t>
      </w:r>
      <w:r w:rsidRPr="009D5A4E">
        <w:rPr>
          <w:rFonts w:ascii="Arial Narrow" w:hAnsi="Arial Narrow"/>
          <w:sz w:val="20"/>
          <w:szCs w:val="20"/>
        </w:rPr>
        <w:t xml:space="preserve"> de carácter cívico </w:t>
      </w:r>
      <w:r w:rsidR="007C70F6" w:rsidRPr="009D5A4E">
        <w:rPr>
          <w:rFonts w:ascii="Arial Narrow" w:hAnsi="Arial Narrow"/>
          <w:sz w:val="20"/>
          <w:szCs w:val="20"/>
        </w:rPr>
        <w:t xml:space="preserve">que servirá </w:t>
      </w:r>
      <w:r w:rsidR="008742C8" w:rsidRPr="009D5A4E">
        <w:rPr>
          <w:rFonts w:ascii="Arial Narrow" w:hAnsi="Arial Narrow"/>
          <w:sz w:val="20"/>
          <w:szCs w:val="20"/>
        </w:rPr>
        <w:t>como parámetro</w:t>
      </w:r>
      <w:r w:rsidRPr="009D5A4E">
        <w:rPr>
          <w:rFonts w:ascii="Arial Narrow" w:hAnsi="Arial Narrow"/>
          <w:sz w:val="20"/>
          <w:szCs w:val="20"/>
        </w:rPr>
        <w:t xml:space="preserve"> al desempeño personal y profesional de l</w:t>
      </w:r>
      <w:r w:rsidR="0077163E" w:rsidRPr="009D5A4E">
        <w:rPr>
          <w:rFonts w:ascii="Arial Narrow" w:hAnsi="Arial Narrow"/>
          <w:sz w:val="20"/>
          <w:szCs w:val="20"/>
        </w:rPr>
        <w:t>as y l</w:t>
      </w:r>
      <w:r w:rsidRPr="009D5A4E">
        <w:rPr>
          <w:rFonts w:ascii="Arial Narrow" w:hAnsi="Arial Narrow"/>
          <w:sz w:val="20"/>
          <w:szCs w:val="20"/>
        </w:rPr>
        <w:t xml:space="preserve">os servidores </w:t>
      </w:r>
      <w:r w:rsidR="0077163E" w:rsidRPr="009D5A4E">
        <w:rPr>
          <w:rFonts w:ascii="Arial Narrow" w:hAnsi="Arial Narrow"/>
          <w:sz w:val="20"/>
          <w:szCs w:val="20"/>
        </w:rPr>
        <w:t>públicos</w:t>
      </w:r>
      <w:r w:rsidRPr="009D5A4E">
        <w:rPr>
          <w:rFonts w:ascii="Arial Narrow" w:hAnsi="Arial Narrow"/>
          <w:sz w:val="20"/>
          <w:szCs w:val="20"/>
        </w:rPr>
        <w:t xml:space="preserve"> </w:t>
      </w:r>
      <w:r w:rsidR="0077163E" w:rsidRPr="009D5A4E">
        <w:rPr>
          <w:rFonts w:ascii="Arial Narrow" w:hAnsi="Arial Narrow"/>
          <w:sz w:val="20"/>
          <w:szCs w:val="20"/>
        </w:rPr>
        <w:t>del Instituto Electoral del Estado</w:t>
      </w:r>
      <w:r w:rsidRPr="009D5A4E">
        <w:rPr>
          <w:rFonts w:ascii="Arial Narrow" w:hAnsi="Arial Narrow"/>
          <w:sz w:val="20"/>
          <w:szCs w:val="20"/>
        </w:rPr>
        <w:t>, sin el carácter de norma legal imperativa</w:t>
      </w:r>
      <w:r w:rsidR="009563BB" w:rsidRPr="009D5A4E">
        <w:rPr>
          <w:rFonts w:ascii="Arial Narrow" w:hAnsi="Arial Narrow"/>
          <w:sz w:val="20"/>
          <w:szCs w:val="20"/>
        </w:rPr>
        <w:t xml:space="preserve">, encaminados al cumplimiento del ejercicio y </w:t>
      </w:r>
      <w:r w:rsidR="003830A6" w:rsidRPr="009D5A4E">
        <w:rPr>
          <w:rFonts w:ascii="Arial Narrow" w:hAnsi="Arial Narrow"/>
          <w:sz w:val="20"/>
          <w:szCs w:val="20"/>
        </w:rPr>
        <w:t>respeto de los derechos humanos</w:t>
      </w:r>
      <w:r w:rsidR="009563BB" w:rsidRPr="009D5A4E">
        <w:rPr>
          <w:rFonts w:ascii="Arial Narrow" w:hAnsi="Arial Narrow"/>
          <w:sz w:val="20"/>
          <w:szCs w:val="20"/>
        </w:rPr>
        <w:t>.</w:t>
      </w:r>
    </w:p>
    <w:p w:rsidR="00C377AA" w:rsidRDefault="00C377AA">
      <w:pPr>
        <w:rPr>
          <w:rFonts w:ascii="Arial Narrow" w:hAnsi="Arial Narrow"/>
          <w:b/>
          <w:sz w:val="20"/>
          <w:szCs w:val="20"/>
        </w:rPr>
      </w:pPr>
      <w:r>
        <w:rPr>
          <w:rFonts w:ascii="Arial Narrow" w:hAnsi="Arial Narrow"/>
          <w:b/>
          <w:sz w:val="20"/>
          <w:szCs w:val="20"/>
        </w:rPr>
        <w:br w:type="page"/>
      </w:r>
    </w:p>
    <w:p w:rsidR="00806334" w:rsidRPr="009D5A4E" w:rsidRDefault="00806334" w:rsidP="004135EC">
      <w:pPr>
        <w:spacing w:after="160"/>
        <w:jc w:val="center"/>
        <w:rPr>
          <w:rFonts w:ascii="Arial Narrow" w:hAnsi="Arial Narrow"/>
          <w:b/>
          <w:sz w:val="20"/>
          <w:szCs w:val="20"/>
        </w:rPr>
      </w:pPr>
      <w:r w:rsidRPr="009D5A4E">
        <w:rPr>
          <w:rFonts w:ascii="Arial Narrow" w:hAnsi="Arial Narrow"/>
          <w:b/>
          <w:sz w:val="20"/>
          <w:szCs w:val="20"/>
        </w:rPr>
        <w:lastRenderedPageBreak/>
        <w:t>GLOSARIO DE TÉRMINOS</w:t>
      </w:r>
    </w:p>
    <w:p w:rsidR="00DF6742" w:rsidRPr="00323DC8" w:rsidRDefault="00DF6742" w:rsidP="00680AF5">
      <w:pPr>
        <w:spacing w:after="120"/>
        <w:jc w:val="both"/>
        <w:rPr>
          <w:rFonts w:ascii="Arial Narrow" w:hAnsi="Arial Narrow"/>
          <w:sz w:val="20"/>
          <w:szCs w:val="20"/>
        </w:rPr>
      </w:pPr>
      <w:r w:rsidRPr="00323DC8">
        <w:rPr>
          <w:rFonts w:ascii="Arial Narrow" w:hAnsi="Arial Narrow"/>
          <w:sz w:val="20"/>
          <w:szCs w:val="20"/>
        </w:rPr>
        <w:t>Acciones afirmativas</w:t>
      </w:r>
      <w:r w:rsidR="00AC13AB" w:rsidRPr="00323DC8">
        <w:rPr>
          <w:rFonts w:ascii="Arial Narrow" w:hAnsi="Arial Narrow"/>
          <w:sz w:val="20"/>
          <w:szCs w:val="20"/>
        </w:rPr>
        <w:t>.</w:t>
      </w:r>
    </w:p>
    <w:p w:rsidR="00DF6742" w:rsidRPr="009D5A4E" w:rsidRDefault="00EA7A2D" w:rsidP="00680AF5">
      <w:pPr>
        <w:spacing w:after="160"/>
        <w:jc w:val="both"/>
        <w:rPr>
          <w:rFonts w:ascii="Arial Narrow" w:hAnsi="Arial Narrow"/>
          <w:sz w:val="20"/>
          <w:szCs w:val="20"/>
        </w:rPr>
      </w:pPr>
      <w:r w:rsidRPr="00323DC8">
        <w:rPr>
          <w:rFonts w:ascii="Arial Narrow" w:hAnsi="Arial Narrow"/>
          <w:sz w:val="20"/>
          <w:szCs w:val="20"/>
        </w:rPr>
        <w:t xml:space="preserve">Las acciones afirmativas constituyen una medida compensatoria para situaciones en desventaja, que tienen como propósito revertir escenarios de desigualdad histórica y de facto que enfrentan ciertos grupos humanos en el ejercicio de sus derechos, y con ello, garantizarles un plano de igualdad sustancial en el acceso a los bienes, servicios y oportunidades de que disponen la mayoría de los sectores sociales. Este tipo de acciones se caracteriza por ser: temporal, porque constituyen un medio cuya duración se encuentra </w:t>
      </w:r>
      <w:r w:rsidR="0085687E" w:rsidRPr="00323DC8">
        <w:rPr>
          <w:rFonts w:ascii="Arial Narrow" w:hAnsi="Arial Narrow"/>
          <w:sz w:val="20"/>
          <w:szCs w:val="20"/>
        </w:rPr>
        <w:t xml:space="preserve">condicionada al fin que se proponen; proporcional, al exigírseles un equilibrio entre las medidas que se implementan con la acción y los resultados por conseguir, y sin que se produzca una mayor desigualdad a la que pretende eliminar; así como razonables y objetivas, ya </w:t>
      </w:r>
      <w:r w:rsidR="00D55737" w:rsidRPr="00323DC8">
        <w:rPr>
          <w:rFonts w:ascii="Arial Narrow" w:hAnsi="Arial Narrow"/>
          <w:sz w:val="20"/>
          <w:szCs w:val="20"/>
        </w:rPr>
        <w:t>que deben responder al interés de la colectividad a partir de una situación de injusticia para un sector determinado.</w:t>
      </w:r>
    </w:p>
    <w:p w:rsidR="00225AF4" w:rsidRPr="009D5A4E" w:rsidRDefault="00225AF4" w:rsidP="00680AF5">
      <w:pPr>
        <w:spacing w:after="120"/>
        <w:jc w:val="both"/>
        <w:rPr>
          <w:rFonts w:ascii="Arial Narrow" w:hAnsi="Arial Narrow"/>
          <w:sz w:val="20"/>
          <w:szCs w:val="20"/>
        </w:rPr>
      </w:pPr>
      <w:r w:rsidRPr="009D5A4E">
        <w:rPr>
          <w:rFonts w:ascii="Arial Narrow" w:hAnsi="Arial Narrow"/>
          <w:sz w:val="20"/>
          <w:szCs w:val="20"/>
        </w:rPr>
        <w:t>Acciones transformativas.</w:t>
      </w:r>
    </w:p>
    <w:p w:rsidR="00225AF4" w:rsidRPr="009D5A4E" w:rsidRDefault="00225AF4" w:rsidP="00680AF5">
      <w:pPr>
        <w:spacing w:after="160"/>
        <w:jc w:val="both"/>
        <w:rPr>
          <w:rFonts w:ascii="Arial Narrow" w:hAnsi="Arial Narrow"/>
          <w:sz w:val="20"/>
          <w:szCs w:val="20"/>
        </w:rPr>
      </w:pPr>
      <w:r w:rsidRPr="009D5A4E">
        <w:rPr>
          <w:rFonts w:ascii="Arial Narrow" w:hAnsi="Arial Narrow"/>
          <w:sz w:val="20"/>
          <w:szCs w:val="20"/>
        </w:rPr>
        <w:t>Acciones interculturales posteriores a las acciones afirmativas, capaces de promover diálogo entre culturas y racionalidades diferentes en el nivel de los imaginarios sociales e individuales, que implican necesariamente modificar el carácter y sentido de las instituciones hegemónicas. También se refiere a acciones de carácter redistributivo para combatir las causas de la pobreza, sin las cuales se deslegitima en un proceso irreversible.</w:t>
      </w:r>
    </w:p>
    <w:p w:rsidR="000F17B0" w:rsidRPr="009D5A4E" w:rsidRDefault="000F17B0" w:rsidP="00680AF5">
      <w:pPr>
        <w:spacing w:after="120"/>
        <w:jc w:val="both"/>
        <w:rPr>
          <w:rFonts w:ascii="Arial Narrow" w:hAnsi="Arial Narrow"/>
          <w:sz w:val="20"/>
          <w:szCs w:val="20"/>
        </w:rPr>
      </w:pPr>
      <w:r w:rsidRPr="009D5A4E">
        <w:rPr>
          <w:rFonts w:ascii="Arial Narrow" w:hAnsi="Arial Narrow"/>
          <w:sz w:val="20"/>
          <w:szCs w:val="20"/>
        </w:rPr>
        <w:t>Derechos humanos</w:t>
      </w:r>
      <w:r w:rsidR="00AC13AB">
        <w:rPr>
          <w:rFonts w:ascii="Arial Narrow" w:hAnsi="Arial Narrow"/>
          <w:sz w:val="20"/>
          <w:szCs w:val="20"/>
        </w:rPr>
        <w:t>.</w:t>
      </w:r>
    </w:p>
    <w:p w:rsidR="000F17B0" w:rsidRPr="009D5A4E" w:rsidRDefault="000F17B0" w:rsidP="00680AF5">
      <w:pPr>
        <w:spacing w:after="160"/>
        <w:jc w:val="both"/>
        <w:rPr>
          <w:rFonts w:ascii="Arial Narrow" w:hAnsi="Arial Narrow"/>
          <w:sz w:val="20"/>
          <w:szCs w:val="20"/>
        </w:rPr>
      </w:pPr>
      <w:r w:rsidRPr="009D5A4E">
        <w:rPr>
          <w:rFonts w:ascii="Arial Narrow" w:hAnsi="Arial Narrow"/>
          <w:sz w:val="20"/>
          <w:szCs w:val="20"/>
        </w:rPr>
        <w:t>Los derechos humanos son facultades, prerrogativas, intereses y bienes de carácter civil, político, económico, social, cultural, psíquico, personal e íntimo, que poseemos los seres humanos, reconocidos en instrumentos jurídicos nacionales e internacionales.</w:t>
      </w:r>
    </w:p>
    <w:p w:rsidR="00DF6742" w:rsidRPr="009D5A4E" w:rsidRDefault="00DF6742" w:rsidP="00680AF5">
      <w:pPr>
        <w:spacing w:after="120"/>
        <w:jc w:val="both"/>
        <w:rPr>
          <w:rFonts w:ascii="Arial Narrow" w:hAnsi="Arial Narrow"/>
          <w:sz w:val="20"/>
          <w:szCs w:val="20"/>
        </w:rPr>
      </w:pPr>
      <w:r w:rsidRPr="009D5A4E">
        <w:rPr>
          <w:rFonts w:ascii="Arial Narrow" w:hAnsi="Arial Narrow"/>
          <w:sz w:val="20"/>
          <w:szCs w:val="20"/>
        </w:rPr>
        <w:t>Discriminación</w:t>
      </w:r>
      <w:r w:rsidR="00AC13AB">
        <w:rPr>
          <w:rFonts w:ascii="Arial Narrow" w:hAnsi="Arial Narrow"/>
          <w:sz w:val="20"/>
          <w:szCs w:val="20"/>
        </w:rPr>
        <w:t>.</w:t>
      </w:r>
    </w:p>
    <w:p w:rsidR="00DF6742" w:rsidRPr="009D5A4E" w:rsidRDefault="00DF6742" w:rsidP="00680AF5">
      <w:pPr>
        <w:spacing w:after="160"/>
        <w:jc w:val="both"/>
        <w:rPr>
          <w:rFonts w:ascii="Arial Narrow" w:hAnsi="Arial Narrow"/>
          <w:sz w:val="20"/>
          <w:szCs w:val="20"/>
        </w:rPr>
      </w:pPr>
      <w:r w:rsidRPr="009D5A4E">
        <w:rPr>
          <w:rFonts w:ascii="Arial Narrow" w:hAnsi="Arial Narrow"/>
          <w:sz w:val="20"/>
          <w:szCs w:val="20"/>
        </w:rPr>
        <w:t>Se entiende por discriminación 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orientaciones sexuales, la identidad o filiación política, el estado civil, la situación familiar, las responsabilidades familiares, el idioma, los antecedentes penales o cualquier otro motivo; también se entenderá como discriminación la homofobia, misoginia, cualquier manifestación de xenofobia, segregación racial, antisemitismo, así como la discriminación racial y otras formas conexas de intolerancia.</w:t>
      </w:r>
    </w:p>
    <w:p w:rsidR="002B4B2C" w:rsidRPr="00323DC8" w:rsidRDefault="002B4B2C" w:rsidP="00680AF5">
      <w:pPr>
        <w:spacing w:after="120"/>
        <w:ind w:left="284" w:hanging="284"/>
        <w:jc w:val="both"/>
        <w:rPr>
          <w:rFonts w:ascii="Arial Narrow" w:hAnsi="Arial Narrow"/>
          <w:sz w:val="20"/>
          <w:szCs w:val="20"/>
        </w:rPr>
      </w:pPr>
      <w:r w:rsidRPr="00323DC8">
        <w:rPr>
          <w:rFonts w:ascii="Arial Narrow" w:hAnsi="Arial Narrow"/>
          <w:sz w:val="20"/>
          <w:szCs w:val="20"/>
        </w:rPr>
        <w:t>Hostigamiento laboral</w:t>
      </w:r>
      <w:r w:rsidR="00AC13AB" w:rsidRPr="00323DC8">
        <w:rPr>
          <w:rFonts w:ascii="Arial Narrow" w:hAnsi="Arial Narrow"/>
          <w:sz w:val="20"/>
          <w:szCs w:val="20"/>
        </w:rPr>
        <w:t>.</w:t>
      </w:r>
    </w:p>
    <w:p w:rsidR="002B4B2C" w:rsidRPr="00323DC8" w:rsidRDefault="00910FDB" w:rsidP="00BD2EB7">
      <w:pPr>
        <w:spacing w:after="160"/>
        <w:jc w:val="both"/>
        <w:rPr>
          <w:rFonts w:ascii="Arial Narrow" w:hAnsi="Arial Narrow"/>
          <w:sz w:val="20"/>
          <w:szCs w:val="20"/>
        </w:rPr>
      </w:pPr>
      <w:r w:rsidRPr="00323DC8">
        <w:rPr>
          <w:rFonts w:ascii="Arial Narrow" w:hAnsi="Arial Narrow"/>
          <w:sz w:val="20"/>
          <w:szCs w:val="20"/>
        </w:rPr>
        <w:t>Con independencia de la relación jerárquica de las personas involucradas,</w:t>
      </w:r>
      <w:r w:rsidR="00F14917" w:rsidRPr="00323DC8">
        <w:rPr>
          <w:rFonts w:ascii="Arial Narrow" w:hAnsi="Arial Narrow"/>
          <w:sz w:val="20"/>
          <w:szCs w:val="20"/>
        </w:rPr>
        <w:t xml:space="preserve"> </w:t>
      </w:r>
      <w:r w:rsidR="00263C2E" w:rsidRPr="00323DC8">
        <w:rPr>
          <w:rFonts w:ascii="Arial Narrow" w:hAnsi="Arial Narrow"/>
          <w:sz w:val="20"/>
          <w:szCs w:val="20"/>
        </w:rPr>
        <w:t>A</w:t>
      </w:r>
      <w:r w:rsidR="002B4B2C" w:rsidRPr="00323DC8">
        <w:rPr>
          <w:rFonts w:ascii="Arial Narrow" w:hAnsi="Arial Narrow"/>
          <w:sz w:val="20"/>
          <w:szCs w:val="20"/>
        </w:rPr>
        <w:t>ctos o comportamientos, en un evento o en una serie de ellos, en el entorno del trabajo o con motivo de éste, que atenten contra la autoestima, salud, integridad, libertad o seguridad de las personas; entre otros: la provocación, presión, intimidación, exclusión, aislamiento, ridiculización, o ataques verbales o físicos, que pueden realizarse de forma evidente, sutil o discreta, y que ocasionan humillación, frustración, ofensa, miedo, incomodidad o estrés en la persona a la que se dirigen o en quienes lo presencian, con el resultado de que interfieren en el rendimiento laboral o generan un ambiente negativo en el trabajo.</w:t>
      </w:r>
    </w:p>
    <w:p w:rsidR="00DF6742" w:rsidRPr="00323DC8" w:rsidRDefault="00DF6742" w:rsidP="001B7B63">
      <w:pPr>
        <w:spacing w:after="120"/>
        <w:jc w:val="both"/>
        <w:rPr>
          <w:rFonts w:ascii="Arial Narrow" w:hAnsi="Arial Narrow"/>
          <w:sz w:val="20"/>
          <w:szCs w:val="20"/>
        </w:rPr>
      </w:pPr>
      <w:r w:rsidRPr="00323DC8">
        <w:rPr>
          <w:rFonts w:ascii="Arial Narrow" w:hAnsi="Arial Narrow"/>
          <w:sz w:val="20"/>
          <w:szCs w:val="20"/>
        </w:rPr>
        <w:t xml:space="preserve">Hostigamiento </w:t>
      </w:r>
      <w:r w:rsidR="00ED5AAE" w:rsidRPr="00323DC8">
        <w:rPr>
          <w:rFonts w:ascii="Arial Narrow" w:hAnsi="Arial Narrow"/>
          <w:sz w:val="20"/>
          <w:szCs w:val="20"/>
        </w:rPr>
        <w:t xml:space="preserve">y acoso </w:t>
      </w:r>
      <w:r w:rsidRPr="00323DC8">
        <w:rPr>
          <w:rFonts w:ascii="Arial Narrow" w:hAnsi="Arial Narrow"/>
          <w:sz w:val="20"/>
          <w:szCs w:val="20"/>
        </w:rPr>
        <w:t>sexual</w:t>
      </w:r>
      <w:r w:rsidR="00AC13AB" w:rsidRPr="00323DC8">
        <w:rPr>
          <w:rFonts w:ascii="Arial Narrow" w:hAnsi="Arial Narrow"/>
          <w:sz w:val="20"/>
          <w:szCs w:val="20"/>
        </w:rPr>
        <w:t>.</w:t>
      </w:r>
    </w:p>
    <w:p w:rsidR="00DF6742" w:rsidRPr="00323DC8" w:rsidRDefault="00DF6742" w:rsidP="001B7B63">
      <w:pPr>
        <w:spacing w:after="80"/>
        <w:jc w:val="both"/>
        <w:rPr>
          <w:rFonts w:ascii="Arial Narrow" w:hAnsi="Arial Narrow"/>
          <w:sz w:val="20"/>
          <w:szCs w:val="20"/>
        </w:rPr>
      </w:pPr>
      <w:r w:rsidRPr="00323DC8">
        <w:rPr>
          <w:rFonts w:ascii="Arial Narrow" w:hAnsi="Arial Narrow"/>
          <w:sz w:val="20"/>
          <w:szCs w:val="20"/>
        </w:rPr>
        <w:t xml:space="preserve">El </w:t>
      </w:r>
      <w:r w:rsidRPr="00323DC8">
        <w:rPr>
          <w:rFonts w:ascii="Arial Narrow" w:hAnsi="Arial Narrow"/>
          <w:sz w:val="20"/>
          <w:szCs w:val="20"/>
          <w:u w:val="single"/>
        </w:rPr>
        <w:t>hostigamiento sexual</w:t>
      </w:r>
      <w:r w:rsidRPr="00323DC8">
        <w:rPr>
          <w:rFonts w:ascii="Arial Narrow" w:hAnsi="Arial Narrow"/>
          <w:sz w:val="20"/>
          <w:szCs w:val="20"/>
        </w:rPr>
        <w:t xml:space="preserve"> es el ejercicio del poder, en una relación de subordinación real de la víctima frente al agresor en los ámbitos laboral y/o escolar. </w:t>
      </w:r>
    </w:p>
    <w:p w:rsidR="00E26BE3" w:rsidRPr="00323DC8" w:rsidRDefault="00ED5AAE" w:rsidP="001B7B63">
      <w:pPr>
        <w:spacing w:after="80"/>
        <w:jc w:val="both"/>
        <w:rPr>
          <w:rFonts w:ascii="Arial Narrow" w:hAnsi="Arial Narrow"/>
          <w:sz w:val="20"/>
          <w:szCs w:val="20"/>
        </w:rPr>
      </w:pPr>
      <w:r w:rsidRPr="00323DC8">
        <w:rPr>
          <w:rFonts w:ascii="Arial Narrow" w:hAnsi="Arial Narrow"/>
          <w:sz w:val="20"/>
          <w:szCs w:val="20"/>
        </w:rPr>
        <w:t xml:space="preserve">El </w:t>
      </w:r>
      <w:r w:rsidRPr="00323DC8">
        <w:rPr>
          <w:rFonts w:ascii="Arial Narrow" w:hAnsi="Arial Narrow"/>
          <w:sz w:val="20"/>
          <w:szCs w:val="20"/>
          <w:u w:val="single"/>
        </w:rPr>
        <w:t>acoso sexual</w:t>
      </w:r>
      <w:r w:rsidRPr="00323DC8">
        <w:rPr>
          <w:rFonts w:ascii="Arial Narrow" w:hAnsi="Arial Narrow"/>
          <w:sz w:val="20"/>
          <w:szCs w:val="20"/>
        </w:rPr>
        <w:t xml:space="preserve"> es una forma de violencia en la que, si bien no existe la subordinación, hay un ejercicio abusivo de poder que conlleva a un estado de indefensión y de riesgo para la víctima, independientemente de que se r</w:t>
      </w:r>
      <w:r w:rsidR="00E26BE3" w:rsidRPr="00323DC8">
        <w:rPr>
          <w:rFonts w:ascii="Arial Narrow" w:hAnsi="Arial Narrow"/>
          <w:sz w:val="20"/>
          <w:szCs w:val="20"/>
        </w:rPr>
        <w:t>ealice en uno o varios eventos.</w:t>
      </w:r>
    </w:p>
    <w:p w:rsidR="00910FDB" w:rsidRPr="009D5A4E" w:rsidRDefault="00910FDB" w:rsidP="001B7B63">
      <w:pPr>
        <w:spacing w:after="160"/>
        <w:jc w:val="both"/>
        <w:rPr>
          <w:rFonts w:ascii="Arial Narrow" w:hAnsi="Arial Narrow"/>
          <w:sz w:val="20"/>
          <w:szCs w:val="20"/>
        </w:rPr>
      </w:pPr>
      <w:r w:rsidRPr="00323DC8">
        <w:rPr>
          <w:rFonts w:ascii="Arial Narrow" w:hAnsi="Arial Narrow"/>
          <w:sz w:val="20"/>
          <w:szCs w:val="20"/>
        </w:rPr>
        <w:lastRenderedPageBreak/>
        <w:t>Se expresan en conductas verbales, físicas o ambas, relacionadas con la sexualidad de connotación lasciva.</w:t>
      </w:r>
    </w:p>
    <w:p w:rsidR="00DF6742" w:rsidRPr="009D5A4E" w:rsidRDefault="00DF6742" w:rsidP="001B7B63">
      <w:pPr>
        <w:spacing w:after="120"/>
        <w:jc w:val="both"/>
        <w:rPr>
          <w:rFonts w:ascii="Arial Narrow" w:hAnsi="Arial Narrow"/>
          <w:sz w:val="20"/>
          <w:szCs w:val="20"/>
        </w:rPr>
      </w:pPr>
      <w:r w:rsidRPr="009D5A4E">
        <w:rPr>
          <w:rFonts w:ascii="Arial Narrow" w:hAnsi="Arial Narrow"/>
          <w:sz w:val="20"/>
          <w:szCs w:val="20"/>
        </w:rPr>
        <w:t>Igualdad</w:t>
      </w:r>
      <w:r w:rsidR="00AC13AB">
        <w:rPr>
          <w:rFonts w:ascii="Arial Narrow" w:hAnsi="Arial Narrow"/>
          <w:sz w:val="20"/>
          <w:szCs w:val="20"/>
        </w:rPr>
        <w:t>.</w:t>
      </w:r>
    </w:p>
    <w:p w:rsidR="00DF6742" w:rsidRPr="009D5A4E" w:rsidRDefault="00DF6742" w:rsidP="001B7B63">
      <w:pPr>
        <w:spacing w:after="160"/>
        <w:jc w:val="both"/>
        <w:rPr>
          <w:rFonts w:ascii="Arial Narrow" w:hAnsi="Arial Narrow"/>
          <w:sz w:val="20"/>
          <w:szCs w:val="20"/>
        </w:rPr>
      </w:pPr>
      <w:r w:rsidRPr="009D5A4E">
        <w:rPr>
          <w:rFonts w:ascii="Arial Narrow" w:hAnsi="Arial Narrow"/>
          <w:sz w:val="20"/>
          <w:szCs w:val="20"/>
        </w:rPr>
        <w:t>Es la garantía de todos los seres humanos a ser iguales en su dignidad, a ser tratados con respeto y consideración y a participar con base igualitaria con los demás en cualquier área de la vida civil, cultural, política, económica y social. Todos los seres humanos s</w:t>
      </w:r>
      <w:r w:rsidR="00CA7816" w:rsidRPr="009D5A4E">
        <w:rPr>
          <w:rFonts w:ascii="Arial Narrow" w:hAnsi="Arial Narrow"/>
          <w:sz w:val="20"/>
          <w:szCs w:val="20"/>
        </w:rPr>
        <w:t>omos</w:t>
      </w:r>
      <w:r w:rsidRPr="009D5A4E">
        <w:rPr>
          <w:rFonts w:ascii="Arial Narrow" w:hAnsi="Arial Narrow"/>
          <w:sz w:val="20"/>
          <w:szCs w:val="20"/>
        </w:rPr>
        <w:t xml:space="preserve"> iguales ante la ley y </w:t>
      </w:r>
      <w:r w:rsidR="00F14917" w:rsidRPr="009D5A4E">
        <w:rPr>
          <w:rFonts w:ascii="Arial Narrow" w:hAnsi="Arial Narrow"/>
          <w:sz w:val="20"/>
          <w:szCs w:val="20"/>
        </w:rPr>
        <w:t>tenemos</w:t>
      </w:r>
      <w:r w:rsidRPr="009D5A4E">
        <w:rPr>
          <w:rFonts w:ascii="Arial Narrow" w:hAnsi="Arial Narrow"/>
          <w:sz w:val="20"/>
          <w:szCs w:val="20"/>
        </w:rPr>
        <w:t xml:space="preserve"> derecho a una misma protección y garantía</w:t>
      </w:r>
      <w:r w:rsidR="00CA7816" w:rsidRPr="009D5A4E">
        <w:rPr>
          <w:rFonts w:ascii="Arial Narrow" w:hAnsi="Arial Narrow"/>
          <w:sz w:val="20"/>
          <w:szCs w:val="20"/>
        </w:rPr>
        <w:t>.</w:t>
      </w:r>
    </w:p>
    <w:p w:rsidR="000F17B0" w:rsidRPr="009D5A4E" w:rsidRDefault="000F17B0" w:rsidP="001B7B63">
      <w:pPr>
        <w:spacing w:after="120"/>
        <w:jc w:val="both"/>
        <w:rPr>
          <w:rFonts w:ascii="Arial Narrow" w:hAnsi="Arial Narrow"/>
          <w:sz w:val="20"/>
          <w:szCs w:val="20"/>
        </w:rPr>
      </w:pPr>
      <w:r w:rsidRPr="009D5A4E">
        <w:rPr>
          <w:rFonts w:ascii="Arial Narrow" w:hAnsi="Arial Narrow"/>
          <w:sz w:val="20"/>
          <w:szCs w:val="20"/>
        </w:rPr>
        <w:t>Inclusión</w:t>
      </w:r>
      <w:r w:rsidR="00AC13AB">
        <w:rPr>
          <w:rFonts w:ascii="Arial Narrow" w:hAnsi="Arial Narrow"/>
          <w:sz w:val="20"/>
          <w:szCs w:val="20"/>
        </w:rPr>
        <w:t>.</w:t>
      </w:r>
    </w:p>
    <w:p w:rsidR="000F17B0" w:rsidRPr="009D5A4E" w:rsidRDefault="000F17B0" w:rsidP="001B7B63">
      <w:pPr>
        <w:spacing w:after="160"/>
        <w:jc w:val="both"/>
        <w:rPr>
          <w:rFonts w:ascii="Arial Narrow" w:hAnsi="Arial Narrow"/>
          <w:sz w:val="20"/>
          <w:szCs w:val="20"/>
        </w:rPr>
      </w:pPr>
      <w:r w:rsidRPr="009D5A4E">
        <w:rPr>
          <w:rFonts w:ascii="Arial Narrow" w:hAnsi="Arial Narrow"/>
          <w:sz w:val="20"/>
          <w:szCs w:val="20"/>
        </w:rPr>
        <w:t xml:space="preserve">Incorporación de personas </w:t>
      </w:r>
      <w:r w:rsidR="00F14917" w:rsidRPr="009D5A4E">
        <w:rPr>
          <w:rFonts w:ascii="Arial Narrow" w:hAnsi="Arial Narrow"/>
          <w:sz w:val="20"/>
          <w:szCs w:val="20"/>
        </w:rPr>
        <w:t>con</w:t>
      </w:r>
      <w:r w:rsidRPr="009D5A4E">
        <w:rPr>
          <w:rFonts w:ascii="Arial Narrow" w:hAnsi="Arial Narrow"/>
          <w:sz w:val="20"/>
          <w:szCs w:val="20"/>
        </w:rPr>
        <w:t xml:space="preserve"> características o atributos diversos en un conjunto humano preexistente, para asegurar de manera progresiva que cuenten con igualdad de oportunidades para acceder a los programas, bienes, servicios o productos.</w:t>
      </w:r>
    </w:p>
    <w:p w:rsidR="000F17B0" w:rsidRPr="009D5A4E" w:rsidRDefault="000F17B0" w:rsidP="001B7B63">
      <w:pPr>
        <w:spacing w:after="120"/>
        <w:jc w:val="both"/>
        <w:rPr>
          <w:rFonts w:ascii="Arial Narrow" w:hAnsi="Arial Narrow"/>
          <w:sz w:val="20"/>
          <w:szCs w:val="20"/>
        </w:rPr>
      </w:pPr>
      <w:r w:rsidRPr="009D5A4E">
        <w:rPr>
          <w:rFonts w:ascii="Arial Narrow" w:hAnsi="Arial Narrow"/>
          <w:sz w:val="20"/>
          <w:szCs w:val="20"/>
        </w:rPr>
        <w:t>Inclusión laboral</w:t>
      </w:r>
      <w:r w:rsidR="00AC13AB">
        <w:rPr>
          <w:rFonts w:ascii="Arial Narrow" w:hAnsi="Arial Narrow"/>
          <w:sz w:val="20"/>
          <w:szCs w:val="20"/>
        </w:rPr>
        <w:t>.</w:t>
      </w:r>
    </w:p>
    <w:p w:rsidR="000F17B0" w:rsidRPr="009D5A4E" w:rsidRDefault="000F17B0" w:rsidP="001B7B63">
      <w:pPr>
        <w:spacing w:after="160"/>
        <w:jc w:val="both"/>
        <w:rPr>
          <w:rFonts w:ascii="Arial Narrow" w:hAnsi="Arial Narrow"/>
          <w:sz w:val="20"/>
          <w:szCs w:val="20"/>
        </w:rPr>
      </w:pPr>
      <w:r w:rsidRPr="009D5A4E">
        <w:rPr>
          <w:rFonts w:ascii="Arial Narrow" w:hAnsi="Arial Narrow"/>
          <w:sz w:val="20"/>
          <w:szCs w:val="20"/>
        </w:rPr>
        <w:t xml:space="preserve">Se entiende </w:t>
      </w:r>
      <w:r w:rsidR="007E0118" w:rsidRPr="009D5A4E">
        <w:rPr>
          <w:rFonts w:ascii="Arial Narrow" w:hAnsi="Arial Narrow"/>
          <w:sz w:val="20"/>
          <w:szCs w:val="20"/>
        </w:rPr>
        <w:t>como tal,</w:t>
      </w:r>
      <w:r w:rsidRPr="009D5A4E">
        <w:rPr>
          <w:rFonts w:ascii="Arial Narrow" w:hAnsi="Arial Narrow"/>
          <w:sz w:val="20"/>
          <w:szCs w:val="20"/>
        </w:rPr>
        <w:t xml:space="preserve"> la incorporación de </w:t>
      </w:r>
      <w:r w:rsidR="00F14917" w:rsidRPr="009D5A4E">
        <w:rPr>
          <w:rFonts w:ascii="Arial Narrow" w:hAnsi="Arial Narrow"/>
          <w:sz w:val="20"/>
          <w:szCs w:val="20"/>
        </w:rPr>
        <w:t>l</w:t>
      </w:r>
      <w:r w:rsidRPr="009D5A4E">
        <w:rPr>
          <w:rFonts w:ascii="Arial Narrow" w:hAnsi="Arial Narrow"/>
          <w:sz w:val="20"/>
          <w:szCs w:val="20"/>
        </w:rPr>
        <w:t>a persona para cubrir una vacante de acuerdo con su perfil y los requerimientos del puesto de trabajo. El término involucra desde la publicación de las vacantes, los procesos de selección y reclutamiento, la capacitación en y para el trabajo, la rehabilitación laboral, accesibilidad, seguridad y salud, igualdad en la remuneración y otras prestaciones, hasta los mecanismos para asegurar la estabilidad en el empleo, la promoción y el ascenso, entre otros.</w:t>
      </w:r>
    </w:p>
    <w:p w:rsidR="000F17B0" w:rsidRPr="009D5A4E" w:rsidRDefault="000F17B0" w:rsidP="001B7B63">
      <w:pPr>
        <w:spacing w:after="120"/>
        <w:jc w:val="both"/>
        <w:rPr>
          <w:rFonts w:ascii="Arial Narrow" w:hAnsi="Arial Narrow"/>
          <w:sz w:val="20"/>
          <w:szCs w:val="20"/>
        </w:rPr>
      </w:pPr>
      <w:r w:rsidRPr="009D5A4E">
        <w:rPr>
          <w:rFonts w:ascii="Arial Narrow" w:hAnsi="Arial Narrow"/>
          <w:sz w:val="20"/>
          <w:szCs w:val="20"/>
        </w:rPr>
        <w:t>Perspectiva de género</w:t>
      </w:r>
      <w:r w:rsidR="00AC13AB">
        <w:rPr>
          <w:rFonts w:ascii="Arial Narrow" w:hAnsi="Arial Narrow"/>
          <w:sz w:val="20"/>
          <w:szCs w:val="20"/>
        </w:rPr>
        <w:t>.</w:t>
      </w:r>
    </w:p>
    <w:p w:rsidR="000F17B0" w:rsidRPr="009D5A4E" w:rsidRDefault="000F17B0" w:rsidP="001B7B63">
      <w:pPr>
        <w:spacing w:after="120"/>
        <w:jc w:val="both"/>
        <w:rPr>
          <w:rFonts w:ascii="Arial Narrow" w:hAnsi="Arial Narrow"/>
          <w:sz w:val="20"/>
          <w:szCs w:val="20"/>
        </w:rPr>
      </w:pPr>
      <w:r w:rsidRPr="009D5A4E">
        <w:rPr>
          <w:rFonts w:ascii="Arial Narrow" w:hAnsi="Arial Narrow"/>
          <w:sz w:val="20"/>
          <w:szCs w:val="20"/>
        </w:rPr>
        <w:t xml:space="preserve">Es una herramienta de análisis, que nos permite identificar las diferencias entre mujeres y hombres para establecer acciones </w:t>
      </w:r>
      <w:r w:rsidR="007E0118" w:rsidRPr="009D5A4E">
        <w:rPr>
          <w:rFonts w:ascii="Arial Narrow" w:hAnsi="Arial Narrow"/>
          <w:sz w:val="20"/>
          <w:szCs w:val="20"/>
        </w:rPr>
        <w:t>destinadas</w:t>
      </w:r>
      <w:r w:rsidRPr="009D5A4E">
        <w:rPr>
          <w:rFonts w:ascii="Arial Narrow" w:hAnsi="Arial Narrow"/>
          <w:sz w:val="20"/>
          <w:szCs w:val="20"/>
        </w:rPr>
        <w:t xml:space="preserve"> a promover situaciones de equidad.</w:t>
      </w:r>
    </w:p>
    <w:p w:rsidR="000F17B0" w:rsidRPr="009D5A4E" w:rsidRDefault="000F17B0" w:rsidP="001B7B63">
      <w:pPr>
        <w:spacing w:after="120"/>
        <w:jc w:val="both"/>
        <w:rPr>
          <w:rFonts w:ascii="Arial Narrow" w:hAnsi="Arial Narrow"/>
          <w:sz w:val="20"/>
          <w:szCs w:val="20"/>
        </w:rPr>
      </w:pPr>
      <w:r w:rsidRPr="009D5A4E">
        <w:rPr>
          <w:rFonts w:ascii="Arial Narrow" w:hAnsi="Arial Narrow"/>
          <w:sz w:val="20"/>
          <w:szCs w:val="20"/>
        </w:rPr>
        <w:t>El uso de la perspectiva de género permite:</w:t>
      </w:r>
    </w:p>
    <w:p w:rsidR="000F17B0" w:rsidRPr="009D5A4E" w:rsidRDefault="000F17B0" w:rsidP="00680AF5">
      <w:pPr>
        <w:pStyle w:val="Prrafodelista"/>
        <w:numPr>
          <w:ilvl w:val="0"/>
          <w:numId w:val="31"/>
        </w:numPr>
        <w:ind w:left="567" w:hanging="283"/>
        <w:jc w:val="both"/>
        <w:rPr>
          <w:rFonts w:ascii="Arial Narrow" w:hAnsi="Arial Narrow"/>
          <w:sz w:val="20"/>
          <w:szCs w:val="20"/>
        </w:rPr>
      </w:pPr>
      <w:r w:rsidRPr="009D5A4E">
        <w:rPr>
          <w:rFonts w:ascii="Arial Narrow" w:hAnsi="Arial Narrow"/>
          <w:sz w:val="20"/>
          <w:szCs w:val="20"/>
        </w:rPr>
        <w:t>Entender los viejos problemas con un enfoque actual.</w:t>
      </w:r>
    </w:p>
    <w:p w:rsidR="000F17B0" w:rsidRPr="009D5A4E" w:rsidRDefault="000F17B0" w:rsidP="00680AF5">
      <w:pPr>
        <w:pStyle w:val="Prrafodelista"/>
        <w:numPr>
          <w:ilvl w:val="0"/>
          <w:numId w:val="31"/>
        </w:numPr>
        <w:ind w:left="567" w:hanging="283"/>
        <w:jc w:val="both"/>
        <w:rPr>
          <w:rFonts w:ascii="Arial Narrow" w:hAnsi="Arial Narrow"/>
          <w:sz w:val="20"/>
          <w:szCs w:val="20"/>
        </w:rPr>
      </w:pPr>
      <w:r w:rsidRPr="009D5A4E">
        <w:rPr>
          <w:rFonts w:ascii="Arial Narrow" w:hAnsi="Arial Narrow"/>
          <w:sz w:val="20"/>
          <w:szCs w:val="20"/>
        </w:rPr>
        <w:t>Comprender que existe una asimetría fundamental entre mujeres y hombres, que se concreta en el uso del poder.</w:t>
      </w:r>
    </w:p>
    <w:p w:rsidR="000F17B0" w:rsidRPr="009D5A4E" w:rsidRDefault="000F17B0" w:rsidP="00680AF5">
      <w:pPr>
        <w:pStyle w:val="Prrafodelista"/>
        <w:numPr>
          <w:ilvl w:val="0"/>
          <w:numId w:val="31"/>
        </w:numPr>
        <w:ind w:left="567" w:hanging="283"/>
        <w:jc w:val="both"/>
        <w:rPr>
          <w:rFonts w:ascii="Arial Narrow" w:hAnsi="Arial Narrow"/>
          <w:sz w:val="20"/>
          <w:szCs w:val="20"/>
        </w:rPr>
      </w:pPr>
      <w:r w:rsidRPr="009D5A4E">
        <w:rPr>
          <w:rFonts w:ascii="Arial Narrow" w:hAnsi="Arial Narrow"/>
          <w:sz w:val="20"/>
          <w:szCs w:val="20"/>
        </w:rPr>
        <w:t>Entender que la desigualdad entre mujeres y hombres es un hecho cultural, y por tanto, puede y debe ser modificado.</w:t>
      </w:r>
    </w:p>
    <w:p w:rsidR="000F17B0" w:rsidRPr="009D5A4E" w:rsidRDefault="000F17B0" w:rsidP="00680AF5">
      <w:pPr>
        <w:pStyle w:val="Prrafodelista"/>
        <w:numPr>
          <w:ilvl w:val="0"/>
          <w:numId w:val="31"/>
        </w:numPr>
        <w:spacing w:after="160"/>
        <w:ind w:left="567" w:hanging="283"/>
        <w:jc w:val="both"/>
        <w:rPr>
          <w:rFonts w:ascii="Arial Narrow" w:hAnsi="Arial Narrow"/>
          <w:sz w:val="20"/>
          <w:szCs w:val="20"/>
        </w:rPr>
      </w:pPr>
      <w:r w:rsidRPr="009D5A4E">
        <w:rPr>
          <w:rFonts w:ascii="Arial Narrow" w:hAnsi="Arial Narrow"/>
          <w:sz w:val="20"/>
          <w:szCs w:val="20"/>
        </w:rPr>
        <w:t xml:space="preserve">Sacar del terreno biológico lo que determina la diferencia entre los sexos y colocarlos en el terreno simbólico, es decir, llorar, ser maternal o proveer, no son hechos biológicos, sino valores asignados a los sexos. </w:t>
      </w:r>
    </w:p>
    <w:p w:rsidR="000F17B0" w:rsidRPr="009D5A4E" w:rsidRDefault="000F17B0" w:rsidP="001B7B63">
      <w:pPr>
        <w:spacing w:after="120"/>
        <w:jc w:val="both"/>
        <w:rPr>
          <w:rFonts w:ascii="Arial Narrow" w:hAnsi="Arial Narrow"/>
          <w:sz w:val="20"/>
          <w:szCs w:val="20"/>
        </w:rPr>
      </w:pPr>
      <w:r w:rsidRPr="009D5A4E">
        <w:rPr>
          <w:rFonts w:ascii="Arial Narrow" w:hAnsi="Arial Narrow"/>
          <w:sz w:val="20"/>
          <w:szCs w:val="20"/>
        </w:rPr>
        <w:t>Violencia laboral</w:t>
      </w:r>
      <w:r w:rsidR="00AC13AB">
        <w:rPr>
          <w:rFonts w:ascii="Arial Narrow" w:hAnsi="Arial Narrow"/>
          <w:sz w:val="20"/>
          <w:szCs w:val="20"/>
        </w:rPr>
        <w:t>.</w:t>
      </w:r>
    </w:p>
    <w:p w:rsidR="000F17B0" w:rsidRPr="009D5A4E" w:rsidRDefault="000F17B0" w:rsidP="00680AF5">
      <w:pPr>
        <w:spacing w:after="160"/>
        <w:jc w:val="both"/>
        <w:rPr>
          <w:rFonts w:ascii="Arial Narrow" w:hAnsi="Arial Narrow"/>
          <w:sz w:val="20"/>
          <w:szCs w:val="20"/>
        </w:rPr>
      </w:pPr>
      <w:r w:rsidRPr="009D5A4E">
        <w:rPr>
          <w:rFonts w:ascii="Arial Narrow" w:hAnsi="Arial Narrow"/>
          <w:sz w:val="20"/>
          <w:szCs w:val="20"/>
        </w:rPr>
        <w:t>Constituye violencia laboral: la negativa ilegal a contratar a la víctima o a respetar su permanencia o condiciones generales de trabajo; la descalificación del trabajo realizado, las amenazas, la intimidación, las humillaciones, la explotación, el impedimento a las mujeres de llevar a cabo el período de lactancia previsto en la ley y todo tipo de discriminación por condición de género.</w:t>
      </w:r>
    </w:p>
    <w:p w:rsidR="000F17B0" w:rsidRPr="009D5A4E" w:rsidRDefault="000F17B0" w:rsidP="00680AF5">
      <w:pPr>
        <w:spacing w:after="120"/>
        <w:jc w:val="both"/>
        <w:rPr>
          <w:rFonts w:ascii="Arial Narrow" w:hAnsi="Arial Narrow"/>
          <w:sz w:val="20"/>
          <w:szCs w:val="20"/>
        </w:rPr>
      </w:pPr>
      <w:r w:rsidRPr="009D5A4E">
        <w:rPr>
          <w:rFonts w:ascii="Arial Narrow" w:hAnsi="Arial Narrow"/>
          <w:sz w:val="20"/>
          <w:szCs w:val="20"/>
        </w:rPr>
        <w:t>Violencia política contra las mujeres</w:t>
      </w:r>
      <w:r w:rsidR="00AC13AB">
        <w:rPr>
          <w:rFonts w:ascii="Arial Narrow" w:hAnsi="Arial Narrow"/>
          <w:sz w:val="20"/>
          <w:szCs w:val="20"/>
        </w:rPr>
        <w:t>.</w:t>
      </w:r>
    </w:p>
    <w:p w:rsidR="000F17B0" w:rsidRPr="009D5A4E" w:rsidRDefault="000F17B0" w:rsidP="00680AF5">
      <w:pPr>
        <w:spacing w:after="160"/>
        <w:jc w:val="both"/>
        <w:rPr>
          <w:rFonts w:ascii="Arial Narrow" w:hAnsi="Arial Narrow"/>
          <w:sz w:val="20"/>
          <w:szCs w:val="20"/>
        </w:rPr>
      </w:pPr>
      <w:r w:rsidRPr="009D5A4E">
        <w:rPr>
          <w:rFonts w:ascii="Arial Narrow" w:hAnsi="Arial Narrow"/>
          <w:sz w:val="20"/>
          <w:szCs w:val="20"/>
        </w:rPr>
        <w:t>La violencia política contra las mujeres comprende todas aquellas acciones y omisiones —incluida la tolerancia— que, basadas en elementos de género y dadas en el marco del ejercicio de derechos político-electorales, tengan por objeto o resultado menoscabar o anular el reconocimiento, goce y/o ejercicio de los derechos políticos o de las prerrogativas inherentes a un cargo público.</w:t>
      </w:r>
    </w:p>
    <w:p w:rsidR="009A52E1" w:rsidRPr="009D5A4E" w:rsidRDefault="00323DC8" w:rsidP="00680AF5">
      <w:pPr>
        <w:pStyle w:val="Prrafodelista"/>
        <w:numPr>
          <w:ilvl w:val="0"/>
          <w:numId w:val="2"/>
        </w:numPr>
        <w:tabs>
          <w:tab w:val="left" w:pos="567"/>
          <w:tab w:val="left" w:pos="1418"/>
        </w:tabs>
        <w:spacing w:after="160"/>
        <w:ind w:left="284" w:firstLine="0"/>
        <w:contextualSpacing w:val="0"/>
        <w:jc w:val="center"/>
        <w:rPr>
          <w:rFonts w:ascii="Arial Narrow" w:hAnsi="Arial Narrow"/>
          <w:b/>
          <w:sz w:val="20"/>
          <w:szCs w:val="20"/>
        </w:rPr>
      </w:pPr>
      <w:r>
        <w:rPr>
          <w:rFonts w:ascii="Arial Narrow" w:hAnsi="Arial Narrow"/>
          <w:b/>
          <w:sz w:val="20"/>
          <w:szCs w:val="20"/>
        </w:rPr>
        <w:t xml:space="preserve">DESTINATARIAS, </w:t>
      </w:r>
      <w:r w:rsidR="009A52E1" w:rsidRPr="009D5A4E">
        <w:rPr>
          <w:rFonts w:ascii="Arial Narrow" w:hAnsi="Arial Narrow"/>
          <w:b/>
          <w:sz w:val="20"/>
          <w:szCs w:val="20"/>
        </w:rPr>
        <w:t>DESTINATARIOS Y ÁMBITO DE APLICACIÓN</w:t>
      </w:r>
    </w:p>
    <w:p w:rsidR="00E71952" w:rsidRPr="009D5A4E" w:rsidRDefault="006C24C1" w:rsidP="00F10CB5">
      <w:pPr>
        <w:pStyle w:val="Prrafodelista"/>
        <w:numPr>
          <w:ilvl w:val="1"/>
          <w:numId w:val="2"/>
        </w:numPr>
        <w:tabs>
          <w:tab w:val="left" w:pos="0"/>
          <w:tab w:val="left" w:pos="284"/>
        </w:tabs>
        <w:spacing w:after="160"/>
        <w:ind w:left="0" w:firstLine="0"/>
        <w:contextualSpacing w:val="0"/>
        <w:jc w:val="both"/>
        <w:rPr>
          <w:rFonts w:ascii="Arial Narrow" w:hAnsi="Arial Narrow"/>
          <w:b/>
          <w:sz w:val="20"/>
          <w:szCs w:val="20"/>
        </w:rPr>
      </w:pPr>
      <w:r w:rsidRPr="009D5A4E">
        <w:rPr>
          <w:rFonts w:ascii="Arial Narrow" w:hAnsi="Arial Narrow"/>
          <w:sz w:val="20"/>
          <w:szCs w:val="20"/>
        </w:rPr>
        <w:t xml:space="preserve">Las disposiciones y principios establecidos en este documento constituyen una pauta de conducta </w:t>
      </w:r>
      <w:r w:rsidR="00B71F36" w:rsidRPr="009D5A4E">
        <w:rPr>
          <w:rFonts w:ascii="Arial Narrow" w:hAnsi="Arial Narrow"/>
          <w:sz w:val="20"/>
          <w:szCs w:val="20"/>
        </w:rPr>
        <w:t>en el ámbito de sus funciones y responsabilidades,</w:t>
      </w:r>
      <w:r w:rsidRPr="009D5A4E">
        <w:rPr>
          <w:rFonts w:ascii="Arial Narrow" w:hAnsi="Arial Narrow"/>
          <w:sz w:val="20"/>
          <w:szCs w:val="20"/>
        </w:rPr>
        <w:t xml:space="preserve"> </w:t>
      </w:r>
      <w:r w:rsidR="00B71F36" w:rsidRPr="009D5A4E">
        <w:rPr>
          <w:rFonts w:ascii="Arial Narrow" w:hAnsi="Arial Narrow"/>
          <w:sz w:val="20"/>
          <w:szCs w:val="20"/>
        </w:rPr>
        <w:t xml:space="preserve">para </w:t>
      </w:r>
      <w:r w:rsidRPr="009D5A4E">
        <w:rPr>
          <w:rFonts w:ascii="Arial Narrow" w:hAnsi="Arial Narrow"/>
          <w:sz w:val="20"/>
          <w:szCs w:val="20"/>
        </w:rPr>
        <w:t>todas las personas que integran la plantilla del Instituto Electoral del Estado,</w:t>
      </w:r>
      <w:r w:rsidR="00B71F36" w:rsidRPr="009D5A4E">
        <w:rPr>
          <w:sz w:val="20"/>
          <w:szCs w:val="20"/>
        </w:rPr>
        <w:t xml:space="preserve"> </w:t>
      </w:r>
      <w:r w:rsidRPr="009D5A4E">
        <w:rPr>
          <w:rFonts w:ascii="Arial Narrow" w:hAnsi="Arial Narrow"/>
          <w:sz w:val="20"/>
          <w:szCs w:val="20"/>
        </w:rPr>
        <w:t xml:space="preserve">quienes deberán esforzarse </w:t>
      </w:r>
      <w:r w:rsidR="001F3ECA" w:rsidRPr="009D5A4E">
        <w:rPr>
          <w:rFonts w:ascii="Arial Narrow" w:hAnsi="Arial Narrow"/>
          <w:sz w:val="20"/>
          <w:szCs w:val="20"/>
        </w:rPr>
        <w:t>en</w:t>
      </w:r>
      <w:r w:rsidRPr="009D5A4E">
        <w:rPr>
          <w:rFonts w:ascii="Arial Narrow" w:hAnsi="Arial Narrow"/>
          <w:sz w:val="20"/>
          <w:szCs w:val="20"/>
        </w:rPr>
        <w:t xml:space="preserve"> adecuar su actuación y comportamiento a los principios</w:t>
      </w:r>
      <w:r w:rsidR="001F3ECA" w:rsidRPr="009D5A4E">
        <w:rPr>
          <w:rFonts w:ascii="Arial Narrow" w:hAnsi="Arial Narrow"/>
          <w:sz w:val="20"/>
          <w:szCs w:val="20"/>
        </w:rPr>
        <w:t xml:space="preserve"> y valores</w:t>
      </w:r>
      <w:r w:rsidRPr="009D5A4E">
        <w:rPr>
          <w:rFonts w:ascii="Arial Narrow" w:hAnsi="Arial Narrow"/>
          <w:sz w:val="20"/>
          <w:szCs w:val="20"/>
        </w:rPr>
        <w:t xml:space="preserve"> aquí establecidos, sin distinción ni excepción, ya que el respeto a </w:t>
      </w:r>
      <w:r w:rsidR="001F3ECA" w:rsidRPr="009D5A4E">
        <w:rPr>
          <w:rFonts w:ascii="Arial Narrow" w:hAnsi="Arial Narrow"/>
          <w:sz w:val="20"/>
          <w:szCs w:val="20"/>
        </w:rPr>
        <w:t>los mismos</w:t>
      </w:r>
      <w:r w:rsidRPr="009D5A4E">
        <w:rPr>
          <w:rFonts w:ascii="Arial Narrow" w:hAnsi="Arial Narrow"/>
          <w:sz w:val="20"/>
          <w:szCs w:val="20"/>
        </w:rPr>
        <w:t xml:space="preserve"> es parte esencial de la calidad de </w:t>
      </w:r>
      <w:r w:rsidR="001F3ECA" w:rsidRPr="009D5A4E">
        <w:rPr>
          <w:rFonts w:ascii="Arial Narrow" w:hAnsi="Arial Narrow"/>
          <w:sz w:val="20"/>
          <w:szCs w:val="20"/>
        </w:rPr>
        <w:t>los</w:t>
      </w:r>
      <w:r w:rsidRPr="009D5A4E">
        <w:rPr>
          <w:rFonts w:ascii="Arial Narrow" w:hAnsi="Arial Narrow"/>
          <w:sz w:val="20"/>
          <w:szCs w:val="20"/>
        </w:rPr>
        <w:t xml:space="preserve"> servicios</w:t>
      </w:r>
      <w:r w:rsidR="001F3ECA" w:rsidRPr="009D5A4E">
        <w:rPr>
          <w:rFonts w:ascii="Arial Narrow" w:hAnsi="Arial Narrow"/>
          <w:sz w:val="20"/>
          <w:szCs w:val="20"/>
        </w:rPr>
        <w:t xml:space="preserve"> que presta</w:t>
      </w:r>
      <w:r w:rsidRPr="009D5A4E">
        <w:rPr>
          <w:rFonts w:ascii="Arial Narrow" w:hAnsi="Arial Narrow"/>
          <w:sz w:val="20"/>
          <w:szCs w:val="20"/>
        </w:rPr>
        <w:t>.</w:t>
      </w:r>
    </w:p>
    <w:p w:rsidR="00115BEF" w:rsidRPr="009D5A4E" w:rsidRDefault="00115BEF" w:rsidP="00F10CB5">
      <w:pPr>
        <w:pStyle w:val="Prrafodelista"/>
        <w:numPr>
          <w:ilvl w:val="1"/>
          <w:numId w:val="2"/>
        </w:numPr>
        <w:tabs>
          <w:tab w:val="left" w:pos="0"/>
          <w:tab w:val="left" w:pos="284"/>
        </w:tabs>
        <w:spacing w:after="160"/>
        <w:ind w:left="0" w:firstLine="0"/>
        <w:contextualSpacing w:val="0"/>
        <w:jc w:val="both"/>
        <w:rPr>
          <w:rFonts w:ascii="Arial Narrow" w:hAnsi="Arial Narrow"/>
          <w:b/>
          <w:sz w:val="20"/>
          <w:szCs w:val="20"/>
        </w:rPr>
      </w:pPr>
      <w:r w:rsidRPr="009D5A4E">
        <w:rPr>
          <w:rFonts w:ascii="Arial Narrow" w:hAnsi="Arial Narrow"/>
          <w:sz w:val="20"/>
          <w:szCs w:val="20"/>
        </w:rPr>
        <w:lastRenderedPageBreak/>
        <w:t>Las y los integrantes del Consejo General</w:t>
      </w:r>
      <w:r w:rsidR="00C45526" w:rsidRPr="009D5A4E">
        <w:rPr>
          <w:rFonts w:ascii="Arial Narrow" w:hAnsi="Arial Narrow"/>
          <w:sz w:val="20"/>
          <w:szCs w:val="20"/>
        </w:rPr>
        <w:t xml:space="preserve">, las y los </w:t>
      </w:r>
      <w:r w:rsidRPr="009D5A4E">
        <w:rPr>
          <w:rFonts w:ascii="Arial Narrow" w:hAnsi="Arial Narrow"/>
          <w:sz w:val="20"/>
          <w:szCs w:val="20"/>
        </w:rPr>
        <w:t>titulares de la</w:t>
      </w:r>
      <w:r w:rsidR="00C45526" w:rsidRPr="009D5A4E">
        <w:rPr>
          <w:rFonts w:ascii="Arial Narrow" w:hAnsi="Arial Narrow"/>
          <w:sz w:val="20"/>
          <w:szCs w:val="20"/>
        </w:rPr>
        <w:t>s</w:t>
      </w:r>
      <w:r w:rsidRPr="009D5A4E">
        <w:rPr>
          <w:rFonts w:ascii="Arial Narrow" w:hAnsi="Arial Narrow"/>
          <w:sz w:val="20"/>
          <w:szCs w:val="20"/>
        </w:rPr>
        <w:t xml:space="preserve"> Unidades </w:t>
      </w:r>
      <w:r w:rsidR="00C45526" w:rsidRPr="009D5A4E">
        <w:rPr>
          <w:rFonts w:ascii="Arial Narrow" w:hAnsi="Arial Narrow"/>
          <w:sz w:val="20"/>
          <w:szCs w:val="20"/>
        </w:rPr>
        <w:t xml:space="preserve">Técnico </w:t>
      </w:r>
      <w:r w:rsidRPr="009D5A4E">
        <w:rPr>
          <w:rFonts w:ascii="Arial Narrow" w:hAnsi="Arial Narrow"/>
          <w:sz w:val="20"/>
          <w:szCs w:val="20"/>
        </w:rPr>
        <w:t xml:space="preserve">Administrativas deberán promover </w:t>
      </w:r>
      <w:r w:rsidR="001F3ECA" w:rsidRPr="009D5A4E">
        <w:rPr>
          <w:rFonts w:ascii="Arial Narrow" w:hAnsi="Arial Narrow"/>
          <w:sz w:val="20"/>
          <w:szCs w:val="20"/>
        </w:rPr>
        <w:t>su</w:t>
      </w:r>
      <w:r w:rsidRPr="009D5A4E">
        <w:rPr>
          <w:rFonts w:ascii="Arial Narrow" w:hAnsi="Arial Narrow"/>
          <w:sz w:val="20"/>
          <w:szCs w:val="20"/>
        </w:rPr>
        <w:t xml:space="preserve"> observancia y no excusar o minimizar conductas inapropiadas, asegurar que las personas que planteen inquietudes reciban apoyo y no sean objeto de represalias</w:t>
      </w:r>
      <w:r w:rsidR="00C45526" w:rsidRPr="009D5A4E">
        <w:rPr>
          <w:rFonts w:ascii="Arial Narrow" w:hAnsi="Arial Narrow"/>
          <w:sz w:val="20"/>
          <w:szCs w:val="20"/>
        </w:rPr>
        <w:t>.</w:t>
      </w:r>
    </w:p>
    <w:p w:rsidR="006C24C1" w:rsidRPr="009D5A4E" w:rsidRDefault="006C24C1" w:rsidP="00680AF5">
      <w:pPr>
        <w:pStyle w:val="Prrafodelista"/>
        <w:numPr>
          <w:ilvl w:val="0"/>
          <w:numId w:val="2"/>
        </w:numPr>
        <w:tabs>
          <w:tab w:val="left" w:pos="567"/>
          <w:tab w:val="left" w:pos="1701"/>
        </w:tabs>
        <w:spacing w:after="160"/>
        <w:ind w:left="284" w:firstLine="0"/>
        <w:jc w:val="center"/>
        <w:rPr>
          <w:rFonts w:ascii="Arial Narrow" w:hAnsi="Arial Narrow"/>
          <w:b/>
          <w:sz w:val="20"/>
          <w:szCs w:val="20"/>
        </w:rPr>
      </w:pPr>
      <w:r w:rsidRPr="009D5A4E">
        <w:rPr>
          <w:rFonts w:ascii="Arial Narrow" w:hAnsi="Arial Narrow"/>
          <w:b/>
          <w:sz w:val="20"/>
          <w:szCs w:val="20"/>
        </w:rPr>
        <w:t xml:space="preserve">PRINCIPIOS </w:t>
      </w:r>
      <w:r w:rsidR="00115BEF" w:rsidRPr="009D5A4E">
        <w:rPr>
          <w:rFonts w:ascii="Arial Narrow" w:hAnsi="Arial Narrow"/>
          <w:b/>
          <w:sz w:val="20"/>
          <w:szCs w:val="20"/>
        </w:rPr>
        <w:t xml:space="preserve">DE LA FUNCIÓN ELECTORAL </w:t>
      </w:r>
      <w:r w:rsidRPr="009D5A4E">
        <w:rPr>
          <w:rFonts w:ascii="Arial Narrow" w:hAnsi="Arial Narrow"/>
          <w:b/>
          <w:sz w:val="20"/>
          <w:szCs w:val="20"/>
        </w:rPr>
        <w:t>Y VALORES</w:t>
      </w:r>
    </w:p>
    <w:p w:rsidR="00440214" w:rsidRDefault="00440214" w:rsidP="00680AF5">
      <w:pPr>
        <w:autoSpaceDE w:val="0"/>
        <w:autoSpaceDN w:val="0"/>
        <w:adjustRightInd w:val="0"/>
        <w:spacing w:after="160" w:line="240" w:lineRule="auto"/>
        <w:jc w:val="both"/>
        <w:rPr>
          <w:rFonts w:ascii="Arial Narrow" w:hAnsi="Arial Narrow" w:cs="Arial"/>
          <w:sz w:val="20"/>
          <w:szCs w:val="20"/>
        </w:rPr>
      </w:pPr>
      <w:r w:rsidRPr="009D5A4E">
        <w:rPr>
          <w:rFonts w:ascii="Arial Narrow" w:hAnsi="Arial Narrow" w:cs="Arial"/>
          <w:sz w:val="20"/>
          <w:szCs w:val="20"/>
        </w:rPr>
        <w:t>La guía de</w:t>
      </w:r>
      <w:r w:rsidR="005943A8" w:rsidRPr="009D5A4E">
        <w:rPr>
          <w:rFonts w:ascii="Arial Narrow" w:hAnsi="Arial Narrow" w:cs="Arial"/>
          <w:sz w:val="20"/>
          <w:szCs w:val="20"/>
        </w:rPr>
        <w:t xml:space="preserve"> principios y valores</w:t>
      </w:r>
      <w:r w:rsidRPr="009D5A4E">
        <w:rPr>
          <w:rFonts w:ascii="Arial Narrow" w:hAnsi="Arial Narrow" w:cs="Arial"/>
          <w:sz w:val="20"/>
          <w:szCs w:val="20"/>
        </w:rPr>
        <w:t xml:space="preserve"> </w:t>
      </w:r>
      <w:r w:rsidR="008C1BF4" w:rsidRPr="009D5A4E">
        <w:rPr>
          <w:rFonts w:ascii="Arial Narrow" w:hAnsi="Arial Narrow" w:cs="Arial"/>
          <w:sz w:val="20"/>
          <w:szCs w:val="20"/>
        </w:rPr>
        <w:t xml:space="preserve">aquí propuesta, </w:t>
      </w:r>
      <w:r w:rsidRPr="009D5A4E">
        <w:rPr>
          <w:rFonts w:ascii="Arial Narrow" w:hAnsi="Arial Narrow" w:cs="Arial"/>
          <w:sz w:val="20"/>
          <w:szCs w:val="20"/>
        </w:rPr>
        <w:t xml:space="preserve">se configura como un sistema de </w:t>
      </w:r>
      <w:r w:rsidR="00862420" w:rsidRPr="009D5A4E">
        <w:rPr>
          <w:rFonts w:ascii="Arial Narrow" w:hAnsi="Arial Narrow" w:cs="Arial"/>
          <w:sz w:val="20"/>
          <w:szCs w:val="20"/>
        </w:rPr>
        <w:t>preocupaciones</w:t>
      </w:r>
      <w:r w:rsidRPr="009D5A4E">
        <w:rPr>
          <w:rFonts w:ascii="Arial Narrow" w:hAnsi="Arial Narrow" w:cs="Arial"/>
          <w:sz w:val="20"/>
          <w:szCs w:val="20"/>
        </w:rPr>
        <w:t xml:space="preserve"> </w:t>
      </w:r>
      <w:r w:rsidR="00862420" w:rsidRPr="009D5A4E">
        <w:rPr>
          <w:rFonts w:ascii="Arial Narrow" w:hAnsi="Arial Narrow" w:cs="Arial"/>
          <w:sz w:val="20"/>
          <w:szCs w:val="20"/>
        </w:rPr>
        <w:t xml:space="preserve">éticas, </w:t>
      </w:r>
      <w:r w:rsidRPr="009D5A4E">
        <w:rPr>
          <w:rFonts w:ascii="Arial Narrow" w:hAnsi="Arial Narrow" w:cs="Arial"/>
          <w:sz w:val="20"/>
          <w:szCs w:val="20"/>
        </w:rPr>
        <w:t xml:space="preserve">que dan sentido y respaldan la puesta en práctica de los principios rectores de nuestra institución, </w:t>
      </w:r>
      <w:r w:rsidR="00862420" w:rsidRPr="009D5A4E">
        <w:rPr>
          <w:rFonts w:ascii="Arial Narrow" w:hAnsi="Arial Narrow" w:cs="Arial"/>
          <w:sz w:val="20"/>
          <w:szCs w:val="20"/>
        </w:rPr>
        <w:t>en congruencia con</w:t>
      </w:r>
      <w:r w:rsidRPr="009D5A4E">
        <w:rPr>
          <w:rFonts w:ascii="Arial Narrow" w:hAnsi="Arial Narrow" w:cs="Arial"/>
          <w:sz w:val="20"/>
          <w:szCs w:val="20"/>
        </w:rPr>
        <w:t xml:space="preserve"> la convicción de que la democracia es</w:t>
      </w:r>
      <w:r w:rsidR="00862420" w:rsidRPr="009D5A4E">
        <w:rPr>
          <w:rFonts w:ascii="Arial Narrow" w:hAnsi="Arial Narrow" w:cs="Arial"/>
          <w:sz w:val="20"/>
          <w:szCs w:val="20"/>
        </w:rPr>
        <w:t xml:space="preserve"> también</w:t>
      </w:r>
      <w:r w:rsidRPr="009D5A4E">
        <w:rPr>
          <w:rFonts w:ascii="Arial Narrow" w:hAnsi="Arial Narrow" w:cs="Arial"/>
          <w:sz w:val="20"/>
          <w:szCs w:val="20"/>
        </w:rPr>
        <w:t xml:space="preserve"> una forma de vida</w:t>
      </w:r>
      <w:r w:rsidR="00862420" w:rsidRPr="009D5A4E">
        <w:rPr>
          <w:rFonts w:ascii="Arial Narrow" w:hAnsi="Arial Narrow" w:cs="Arial"/>
          <w:sz w:val="20"/>
          <w:szCs w:val="20"/>
        </w:rPr>
        <w:t>.</w:t>
      </w:r>
      <w:r w:rsidR="005943A8" w:rsidRPr="009D5A4E">
        <w:rPr>
          <w:rFonts w:ascii="Arial Narrow" w:hAnsi="Arial Narrow" w:cs="Arial"/>
          <w:sz w:val="20"/>
          <w:szCs w:val="20"/>
        </w:rPr>
        <w:t xml:space="preserve"> </w:t>
      </w:r>
    </w:p>
    <w:p w:rsidR="00AC13AB" w:rsidRPr="009D5A4E" w:rsidRDefault="00AC13AB" w:rsidP="00AC13AB">
      <w:pPr>
        <w:autoSpaceDE w:val="0"/>
        <w:autoSpaceDN w:val="0"/>
        <w:adjustRightInd w:val="0"/>
        <w:spacing w:after="160" w:line="240" w:lineRule="auto"/>
        <w:jc w:val="center"/>
        <w:rPr>
          <w:rFonts w:ascii="Arial Narrow" w:hAnsi="Arial Narrow" w:cs="Arial"/>
          <w:sz w:val="20"/>
          <w:szCs w:val="20"/>
        </w:rPr>
      </w:pPr>
      <w:r w:rsidRPr="00323DC8">
        <w:rPr>
          <w:rFonts w:ascii="Arial Narrow" w:hAnsi="Arial Narrow" w:cs="Arial"/>
          <w:sz w:val="20"/>
          <w:szCs w:val="20"/>
        </w:rPr>
        <w:t>CERTEZA</w:t>
      </w:r>
    </w:p>
    <w:p w:rsidR="00115BEF" w:rsidRPr="00323DC8" w:rsidRDefault="006F51A7" w:rsidP="00F10CB5">
      <w:pPr>
        <w:tabs>
          <w:tab w:val="left" w:pos="284"/>
        </w:tabs>
        <w:autoSpaceDE w:val="0"/>
        <w:autoSpaceDN w:val="0"/>
        <w:adjustRightInd w:val="0"/>
        <w:spacing w:after="160" w:line="240" w:lineRule="auto"/>
        <w:jc w:val="both"/>
        <w:rPr>
          <w:rFonts w:ascii="Arial Narrow" w:hAnsi="Arial Narrow"/>
          <w:b/>
          <w:sz w:val="20"/>
          <w:szCs w:val="20"/>
        </w:rPr>
      </w:pPr>
      <w:r w:rsidRPr="009D5A4E">
        <w:rPr>
          <w:rFonts w:ascii="Arial Narrow" w:hAnsi="Arial Narrow"/>
          <w:b/>
          <w:sz w:val="20"/>
          <w:szCs w:val="20"/>
        </w:rPr>
        <w:t>2.1.</w:t>
      </w:r>
      <w:r w:rsidRPr="009D5A4E">
        <w:rPr>
          <w:rFonts w:ascii="Arial Narrow" w:hAnsi="Arial Narrow"/>
          <w:sz w:val="20"/>
          <w:szCs w:val="20"/>
        </w:rPr>
        <w:tab/>
      </w:r>
      <w:r w:rsidR="00115BEF" w:rsidRPr="009D5A4E">
        <w:rPr>
          <w:rFonts w:ascii="Arial Narrow" w:hAnsi="Arial Narrow"/>
          <w:sz w:val="20"/>
          <w:szCs w:val="20"/>
        </w:rPr>
        <w:t>Certeza</w:t>
      </w:r>
      <w:r w:rsidR="00C45526" w:rsidRPr="009D5A4E">
        <w:rPr>
          <w:rFonts w:ascii="Arial Narrow" w:hAnsi="Arial Narrow"/>
          <w:sz w:val="20"/>
          <w:szCs w:val="20"/>
        </w:rPr>
        <w:t xml:space="preserve">. </w:t>
      </w:r>
      <w:r w:rsidR="00FF29D9" w:rsidRPr="009D5A4E">
        <w:rPr>
          <w:rFonts w:ascii="Arial Narrow" w:hAnsi="Arial Narrow"/>
          <w:sz w:val="20"/>
          <w:szCs w:val="20"/>
        </w:rPr>
        <w:t>Contiene</w:t>
      </w:r>
      <w:r w:rsidR="00C45526" w:rsidRPr="009D5A4E">
        <w:rPr>
          <w:rFonts w:ascii="Arial Narrow" w:hAnsi="Arial Narrow"/>
          <w:sz w:val="20"/>
          <w:szCs w:val="20"/>
        </w:rPr>
        <w:t xml:space="preserve"> la </w:t>
      </w:r>
      <w:r w:rsidR="00B71F36" w:rsidRPr="009D5A4E">
        <w:rPr>
          <w:rFonts w:ascii="Arial Narrow" w:hAnsi="Arial Narrow"/>
          <w:sz w:val="20"/>
          <w:szCs w:val="20"/>
        </w:rPr>
        <w:t>cualidad</w:t>
      </w:r>
      <w:r w:rsidR="00C45526" w:rsidRPr="009D5A4E">
        <w:rPr>
          <w:rFonts w:ascii="Arial Narrow" w:hAnsi="Arial Narrow"/>
          <w:sz w:val="20"/>
          <w:szCs w:val="20"/>
        </w:rPr>
        <w:t xml:space="preserve"> del personal, que </w:t>
      </w:r>
      <w:r w:rsidR="00372C34" w:rsidRPr="009D5A4E">
        <w:rPr>
          <w:rFonts w:ascii="Arial Narrow" w:hAnsi="Arial Narrow"/>
          <w:sz w:val="20"/>
          <w:szCs w:val="20"/>
        </w:rPr>
        <w:t>indica</w:t>
      </w:r>
      <w:r w:rsidR="00C45526" w:rsidRPr="009D5A4E">
        <w:rPr>
          <w:rFonts w:ascii="Arial Narrow" w:hAnsi="Arial Narrow"/>
          <w:sz w:val="20"/>
          <w:szCs w:val="20"/>
        </w:rPr>
        <w:t xml:space="preserve"> la ausencia de dudas sobre la verdad de lo afirmado y asegura el </w:t>
      </w:r>
      <w:r w:rsidR="00C45526" w:rsidRPr="00323DC8">
        <w:rPr>
          <w:rFonts w:ascii="Arial Narrow" w:hAnsi="Arial Narrow"/>
          <w:sz w:val="20"/>
          <w:szCs w:val="20"/>
        </w:rPr>
        <w:t>principio de seguridad jurídica</w:t>
      </w:r>
      <w:r w:rsidRPr="00323DC8">
        <w:rPr>
          <w:rFonts w:ascii="Arial Narrow" w:hAnsi="Arial Narrow"/>
          <w:sz w:val="20"/>
          <w:szCs w:val="20"/>
        </w:rPr>
        <w:t>, observando los siguientes valores:</w:t>
      </w:r>
    </w:p>
    <w:p w:rsidR="006F51A7" w:rsidRPr="0040553F" w:rsidRDefault="0040553F" w:rsidP="0040553F">
      <w:pPr>
        <w:tabs>
          <w:tab w:val="left" w:pos="709"/>
          <w:tab w:val="left" w:pos="1134"/>
        </w:tabs>
        <w:ind w:firstLine="284"/>
        <w:jc w:val="both"/>
        <w:rPr>
          <w:rFonts w:ascii="Arial Narrow" w:hAnsi="Arial Narrow"/>
          <w:sz w:val="20"/>
          <w:szCs w:val="20"/>
        </w:rPr>
      </w:pPr>
      <w:r w:rsidRPr="00323DC8">
        <w:rPr>
          <w:rFonts w:ascii="Arial Narrow" w:eastAsia="Calibri" w:hAnsi="Arial Narrow" w:cs="Arial"/>
          <w:sz w:val="20"/>
          <w:szCs w:val="20"/>
        </w:rPr>
        <w:t xml:space="preserve">2.1.1. </w:t>
      </w:r>
      <w:r w:rsidR="006F51A7" w:rsidRPr="00323DC8">
        <w:rPr>
          <w:rFonts w:ascii="Arial Narrow" w:hAnsi="Arial Narrow"/>
          <w:sz w:val="20"/>
          <w:szCs w:val="20"/>
        </w:rPr>
        <w:t xml:space="preserve">Confiabilidad. </w:t>
      </w:r>
      <w:r w:rsidR="00D20642" w:rsidRPr="00323DC8">
        <w:rPr>
          <w:rFonts w:ascii="Arial Narrow" w:hAnsi="Arial Narrow"/>
          <w:sz w:val="20"/>
          <w:szCs w:val="20"/>
        </w:rPr>
        <w:t xml:space="preserve">En el cumplimento de </w:t>
      </w:r>
      <w:r w:rsidR="00C47DDB" w:rsidRPr="00323DC8">
        <w:rPr>
          <w:rFonts w:ascii="Arial Narrow" w:hAnsi="Arial Narrow"/>
          <w:sz w:val="20"/>
          <w:szCs w:val="20"/>
        </w:rPr>
        <w:t>las</w:t>
      </w:r>
      <w:r w:rsidR="00D20642" w:rsidRPr="00323DC8">
        <w:rPr>
          <w:rFonts w:ascii="Arial Narrow" w:hAnsi="Arial Narrow"/>
          <w:sz w:val="20"/>
          <w:szCs w:val="20"/>
        </w:rPr>
        <w:t xml:space="preserve"> obligaciones s</w:t>
      </w:r>
      <w:r w:rsidR="006F51A7" w:rsidRPr="00323DC8">
        <w:rPr>
          <w:rFonts w:ascii="Arial Narrow" w:hAnsi="Arial Narrow"/>
          <w:sz w:val="20"/>
          <w:szCs w:val="20"/>
        </w:rPr>
        <w:t>er</w:t>
      </w:r>
      <w:r w:rsidR="00C47DDB" w:rsidRPr="00323DC8">
        <w:rPr>
          <w:rFonts w:ascii="Arial Narrow" w:hAnsi="Arial Narrow"/>
          <w:sz w:val="20"/>
          <w:szCs w:val="20"/>
        </w:rPr>
        <w:t xml:space="preserve"> </w:t>
      </w:r>
      <w:r w:rsidR="006F51A7" w:rsidRPr="00323DC8">
        <w:rPr>
          <w:rFonts w:ascii="Arial Narrow" w:hAnsi="Arial Narrow"/>
          <w:sz w:val="20"/>
          <w:szCs w:val="20"/>
        </w:rPr>
        <w:t xml:space="preserve">competente, confiable y </w:t>
      </w:r>
      <w:r w:rsidR="00C47DDB" w:rsidRPr="00323DC8">
        <w:rPr>
          <w:rFonts w:ascii="Arial Narrow" w:hAnsi="Arial Narrow"/>
          <w:sz w:val="20"/>
          <w:szCs w:val="20"/>
        </w:rPr>
        <w:t>esforzarse</w:t>
      </w:r>
      <w:r w:rsidR="006F51A7" w:rsidRPr="00323DC8">
        <w:rPr>
          <w:rFonts w:ascii="Arial Narrow" w:hAnsi="Arial Narrow"/>
          <w:sz w:val="20"/>
          <w:szCs w:val="20"/>
        </w:rPr>
        <w:t xml:space="preserve"> por atender las</w:t>
      </w:r>
      <w:r w:rsidR="006F51A7" w:rsidRPr="0040553F">
        <w:rPr>
          <w:rFonts w:ascii="Arial Narrow" w:hAnsi="Arial Narrow"/>
          <w:sz w:val="20"/>
          <w:szCs w:val="20"/>
        </w:rPr>
        <w:t xml:space="preserve"> opiniones y posiciones de los demás</w:t>
      </w:r>
      <w:r w:rsidR="006D59C8" w:rsidRPr="0040553F">
        <w:rPr>
          <w:rFonts w:ascii="Arial Narrow" w:hAnsi="Arial Narrow"/>
          <w:sz w:val="20"/>
          <w:szCs w:val="20"/>
        </w:rPr>
        <w:t xml:space="preserve">; </w:t>
      </w:r>
      <w:r w:rsidR="00C47DDB" w:rsidRPr="0040553F">
        <w:rPr>
          <w:rFonts w:ascii="Arial Narrow" w:hAnsi="Arial Narrow"/>
          <w:sz w:val="20"/>
          <w:szCs w:val="20"/>
        </w:rPr>
        <w:t>respetar</w:t>
      </w:r>
      <w:r w:rsidR="006F51A7" w:rsidRPr="0040553F">
        <w:rPr>
          <w:rFonts w:ascii="Arial Narrow" w:hAnsi="Arial Narrow"/>
          <w:sz w:val="20"/>
          <w:szCs w:val="20"/>
        </w:rPr>
        <w:t xml:space="preserve"> los derechos </w:t>
      </w:r>
      <w:r w:rsidR="00A508D1" w:rsidRPr="0040553F">
        <w:rPr>
          <w:rFonts w:ascii="Arial Narrow" w:hAnsi="Arial Narrow"/>
          <w:sz w:val="20"/>
          <w:szCs w:val="20"/>
        </w:rPr>
        <w:t xml:space="preserve">humanos </w:t>
      </w:r>
      <w:r w:rsidR="006F51A7" w:rsidRPr="0040553F">
        <w:rPr>
          <w:rFonts w:ascii="Arial Narrow" w:hAnsi="Arial Narrow"/>
          <w:sz w:val="20"/>
          <w:szCs w:val="20"/>
        </w:rPr>
        <w:t>de las y los ciudadanos</w:t>
      </w:r>
      <w:r w:rsidR="00A508D1" w:rsidRPr="0040553F">
        <w:rPr>
          <w:rFonts w:ascii="Arial Narrow" w:hAnsi="Arial Narrow"/>
          <w:sz w:val="20"/>
          <w:szCs w:val="20"/>
        </w:rPr>
        <w:t xml:space="preserve">, </w:t>
      </w:r>
      <w:r w:rsidR="006F51A7" w:rsidRPr="0040553F">
        <w:rPr>
          <w:rFonts w:ascii="Arial Narrow" w:hAnsi="Arial Narrow"/>
          <w:sz w:val="20"/>
          <w:szCs w:val="20"/>
        </w:rPr>
        <w:t>ya sean personal del Instituto,</w:t>
      </w:r>
      <w:r w:rsidR="006D59C8" w:rsidRPr="0040553F">
        <w:rPr>
          <w:rFonts w:ascii="Arial Narrow" w:hAnsi="Arial Narrow"/>
          <w:sz w:val="20"/>
          <w:szCs w:val="20"/>
        </w:rPr>
        <w:t xml:space="preserve"> proveedores,</w:t>
      </w:r>
      <w:r w:rsidR="00A508D1" w:rsidRPr="0040553F">
        <w:rPr>
          <w:rFonts w:ascii="Arial Narrow" w:hAnsi="Arial Narrow"/>
          <w:sz w:val="20"/>
          <w:szCs w:val="20"/>
        </w:rPr>
        <w:t xml:space="preserve"> </w:t>
      </w:r>
      <w:r w:rsidR="006F51A7" w:rsidRPr="0040553F">
        <w:rPr>
          <w:rFonts w:ascii="Arial Narrow" w:hAnsi="Arial Narrow"/>
          <w:sz w:val="20"/>
          <w:szCs w:val="20"/>
        </w:rPr>
        <w:t>militantes de los partidos políticos, representantes del gobierno</w:t>
      </w:r>
      <w:r w:rsidR="006D59C8" w:rsidRPr="0040553F">
        <w:rPr>
          <w:rFonts w:ascii="Arial Narrow" w:hAnsi="Arial Narrow"/>
          <w:sz w:val="20"/>
          <w:szCs w:val="20"/>
        </w:rPr>
        <w:t xml:space="preserve"> o </w:t>
      </w:r>
      <w:r w:rsidR="006F51A7" w:rsidRPr="0040553F">
        <w:rPr>
          <w:rFonts w:ascii="Arial Narrow" w:hAnsi="Arial Narrow"/>
          <w:sz w:val="20"/>
          <w:szCs w:val="20"/>
        </w:rPr>
        <w:t>de las</w:t>
      </w:r>
      <w:r w:rsidR="00A508D1" w:rsidRPr="0040553F">
        <w:rPr>
          <w:rFonts w:ascii="Arial Narrow" w:hAnsi="Arial Narrow"/>
          <w:sz w:val="20"/>
          <w:szCs w:val="20"/>
        </w:rPr>
        <w:t xml:space="preserve"> </w:t>
      </w:r>
      <w:r w:rsidR="006F51A7" w:rsidRPr="0040553F">
        <w:rPr>
          <w:rFonts w:ascii="Arial Narrow" w:hAnsi="Arial Narrow"/>
          <w:sz w:val="20"/>
          <w:szCs w:val="20"/>
        </w:rPr>
        <w:t xml:space="preserve">organizaciones </w:t>
      </w:r>
      <w:r w:rsidR="00A508D1" w:rsidRPr="0040553F">
        <w:rPr>
          <w:rFonts w:ascii="Arial Narrow" w:hAnsi="Arial Narrow"/>
          <w:sz w:val="20"/>
          <w:szCs w:val="20"/>
        </w:rPr>
        <w:t>de la sociedad civil.</w:t>
      </w:r>
    </w:p>
    <w:p w:rsidR="006F51A7" w:rsidRDefault="0040553F" w:rsidP="0040553F">
      <w:pPr>
        <w:tabs>
          <w:tab w:val="left" w:pos="1134"/>
        </w:tabs>
        <w:spacing w:after="160"/>
        <w:ind w:firstLine="284"/>
        <w:jc w:val="both"/>
        <w:rPr>
          <w:rFonts w:ascii="Arial Narrow" w:hAnsi="Arial Narrow"/>
          <w:sz w:val="20"/>
          <w:szCs w:val="20"/>
        </w:rPr>
      </w:pPr>
      <w:r w:rsidRPr="00323DC8">
        <w:rPr>
          <w:rFonts w:ascii="Arial Narrow" w:eastAsia="Calibri" w:hAnsi="Arial Narrow" w:cs="Arial"/>
          <w:sz w:val="20"/>
          <w:szCs w:val="20"/>
        </w:rPr>
        <w:t xml:space="preserve">2.1.2. </w:t>
      </w:r>
      <w:r w:rsidR="006F51A7" w:rsidRPr="0040553F">
        <w:rPr>
          <w:rFonts w:ascii="Arial Narrow" w:hAnsi="Arial Narrow"/>
          <w:sz w:val="20"/>
          <w:szCs w:val="20"/>
        </w:rPr>
        <w:t xml:space="preserve">Integridad. Guiar </w:t>
      </w:r>
      <w:r w:rsidR="00C47DDB" w:rsidRPr="0040553F">
        <w:rPr>
          <w:rFonts w:ascii="Arial Narrow" w:hAnsi="Arial Narrow"/>
          <w:sz w:val="20"/>
          <w:szCs w:val="20"/>
        </w:rPr>
        <w:t>la</w:t>
      </w:r>
      <w:r w:rsidR="006F51A7" w:rsidRPr="0040553F">
        <w:rPr>
          <w:rFonts w:ascii="Arial Narrow" w:hAnsi="Arial Narrow"/>
          <w:sz w:val="20"/>
          <w:szCs w:val="20"/>
        </w:rPr>
        <w:t xml:space="preserve"> conducta con base en los valores de honestidad,</w:t>
      </w:r>
      <w:r w:rsidR="00A508D1" w:rsidRPr="0040553F">
        <w:rPr>
          <w:rFonts w:ascii="Arial Narrow" w:hAnsi="Arial Narrow"/>
          <w:sz w:val="20"/>
          <w:szCs w:val="20"/>
        </w:rPr>
        <w:t xml:space="preserve"> </w:t>
      </w:r>
      <w:r w:rsidR="006F51A7" w:rsidRPr="0040553F">
        <w:rPr>
          <w:rFonts w:ascii="Arial Narrow" w:hAnsi="Arial Narrow"/>
          <w:sz w:val="20"/>
          <w:szCs w:val="20"/>
        </w:rPr>
        <w:t xml:space="preserve">rectitud y respeto, aplicándolos en cada </w:t>
      </w:r>
      <w:r w:rsidR="00C47DDB" w:rsidRPr="0040553F">
        <w:rPr>
          <w:rFonts w:ascii="Arial Narrow" w:hAnsi="Arial Narrow"/>
          <w:sz w:val="20"/>
          <w:szCs w:val="20"/>
        </w:rPr>
        <w:t>actuación</w:t>
      </w:r>
      <w:r w:rsidR="006F51A7" w:rsidRPr="0040553F">
        <w:rPr>
          <w:rFonts w:ascii="Arial Narrow" w:hAnsi="Arial Narrow"/>
          <w:sz w:val="20"/>
          <w:szCs w:val="20"/>
        </w:rPr>
        <w:t xml:space="preserve">; considerando que </w:t>
      </w:r>
      <w:r w:rsidR="00C47DDB" w:rsidRPr="0040553F">
        <w:rPr>
          <w:rFonts w:ascii="Arial Narrow" w:hAnsi="Arial Narrow"/>
          <w:sz w:val="20"/>
          <w:szCs w:val="20"/>
        </w:rPr>
        <w:t>es una necesidad d</w:t>
      </w:r>
      <w:r w:rsidR="007678E2" w:rsidRPr="0040553F">
        <w:rPr>
          <w:rFonts w:ascii="Arial Narrow" w:hAnsi="Arial Narrow"/>
          <w:sz w:val="20"/>
          <w:szCs w:val="20"/>
        </w:rPr>
        <w:t>el servicio</w:t>
      </w:r>
      <w:r w:rsidR="006F51A7" w:rsidRPr="0040553F">
        <w:rPr>
          <w:rFonts w:ascii="Arial Narrow" w:hAnsi="Arial Narrow"/>
          <w:sz w:val="20"/>
          <w:szCs w:val="20"/>
        </w:rPr>
        <w:t xml:space="preserve"> público que </w:t>
      </w:r>
      <w:r w:rsidR="00A508D1" w:rsidRPr="0040553F">
        <w:rPr>
          <w:rFonts w:ascii="Arial Narrow" w:hAnsi="Arial Narrow"/>
          <w:sz w:val="20"/>
          <w:szCs w:val="20"/>
        </w:rPr>
        <w:t>se</w:t>
      </w:r>
      <w:r w:rsidR="006F51A7" w:rsidRPr="0040553F">
        <w:rPr>
          <w:rFonts w:ascii="Arial Narrow" w:hAnsi="Arial Narrow"/>
          <w:sz w:val="20"/>
          <w:szCs w:val="20"/>
        </w:rPr>
        <w:t xml:space="preserve"> deb</w:t>
      </w:r>
      <w:r w:rsidR="00A508D1" w:rsidRPr="0040553F">
        <w:rPr>
          <w:rFonts w:ascii="Arial Narrow" w:hAnsi="Arial Narrow"/>
          <w:sz w:val="20"/>
          <w:szCs w:val="20"/>
        </w:rPr>
        <w:t>e</w:t>
      </w:r>
      <w:r w:rsidR="006F51A7" w:rsidRPr="0040553F">
        <w:rPr>
          <w:rFonts w:ascii="Arial Narrow" w:hAnsi="Arial Narrow"/>
          <w:sz w:val="20"/>
          <w:szCs w:val="20"/>
        </w:rPr>
        <w:t xml:space="preserve"> a la ciudadanía y a la institución, cumplir con</w:t>
      </w:r>
      <w:r w:rsidR="00A508D1" w:rsidRPr="0040553F">
        <w:rPr>
          <w:rFonts w:ascii="Arial Narrow" w:hAnsi="Arial Narrow"/>
          <w:sz w:val="20"/>
          <w:szCs w:val="20"/>
        </w:rPr>
        <w:t xml:space="preserve"> </w:t>
      </w:r>
      <w:r w:rsidR="006F51A7" w:rsidRPr="0040553F">
        <w:rPr>
          <w:rFonts w:ascii="Arial Narrow" w:hAnsi="Arial Narrow"/>
          <w:sz w:val="20"/>
          <w:szCs w:val="20"/>
        </w:rPr>
        <w:t xml:space="preserve">excelencia y oportunamente los compromisos y acuerdos </w:t>
      </w:r>
      <w:r w:rsidR="00C47DDB" w:rsidRPr="0040553F">
        <w:rPr>
          <w:rFonts w:ascii="Arial Narrow" w:hAnsi="Arial Narrow"/>
          <w:sz w:val="20"/>
          <w:szCs w:val="20"/>
        </w:rPr>
        <w:t>al tratar</w:t>
      </w:r>
      <w:r w:rsidR="006F51A7" w:rsidRPr="0040553F">
        <w:rPr>
          <w:rFonts w:ascii="Arial Narrow" w:hAnsi="Arial Narrow"/>
          <w:sz w:val="20"/>
          <w:szCs w:val="20"/>
        </w:rPr>
        <w:t xml:space="preserve"> con compañeras y compañeros de trabajo y con las personas en general; colaborar</w:t>
      </w:r>
      <w:r w:rsidR="00A508D1" w:rsidRPr="0040553F">
        <w:rPr>
          <w:rFonts w:ascii="Arial Narrow" w:hAnsi="Arial Narrow"/>
          <w:sz w:val="20"/>
          <w:szCs w:val="20"/>
        </w:rPr>
        <w:t xml:space="preserve"> </w:t>
      </w:r>
      <w:r w:rsidR="006F51A7" w:rsidRPr="0040553F">
        <w:rPr>
          <w:rFonts w:ascii="Arial Narrow" w:hAnsi="Arial Narrow"/>
          <w:sz w:val="20"/>
          <w:szCs w:val="20"/>
        </w:rPr>
        <w:t>con profesionalismo, conciencia y voluntad en las decisiones tomadas por las</w:t>
      </w:r>
      <w:r w:rsidR="00A508D1" w:rsidRPr="0040553F">
        <w:rPr>
          <w:rFonts w:ascii="Arial Narrow" w:hAnsi="Arial Narrow"/>
          <w:sz w:val="20"/>
          <w:szCs w:val="20"/>
        </w:rPr>
        <w:t xml:space="preserve"> </w:t>
      </w:r>
      <w:r w:rsidR="006F51A7" w:rsidRPr="0040553F">
        <w:rPr>
          <w:rFonts w:ascii="Arial Narrow" w:hAnsi="Arial Narrow"/>
          <w:sz w:val="20"/>
          <w:szCs w:val="20"/>
        </w:rPr>
        <w:t>instancias debidamente facultadas.</w:t>
      </w:r>
    </w:p>
    <w:p w:rsidR="00AC13AB" w:rsidRPr="0040553F" w:rsidRDefault="00AC13AB" w:rsidP="00AC13AB">
      <w:pPr>
        <w:tabs>
          <w:tab w:val="left" w:pos="1134"/>
        </w:tabs>
        <w:spacing w:after="160"/>
        <w:ind w:firstLine="284"/>
        <w:jc w:val="center"/>
        <w:rPr>
          <w:rFonts w:ascii="Arial Narrow" w:hAnsi="Arial Narrow"/>
          <w:sz w:val="20"/>
          <w:szCs w:val="20"/>
        </w:rPr>
      </w:pPr>
      <w:r w:rsidRPr="00323DC8">
        <w:rPr>
          <w:rFonts w:ascii="Arial Narrow" w:hAnsi="Arial Narrow"/>
          <w:sz w:val="20"/>
          <w:szCs w:val="20"/>
        </w:rPr>
        <w:t>LEGALIDAD</w:t>
      </w:r>
    </w:p>
    <w:p w:rsidR="00115BEF" w:rsidRPr="009D5A4E" w:rsidRDefault="00A508D1" w:rsidP="00F10CB5">
      <w:pPr>
        <w:tabs>
          <w:tab w:val="left" w:pos="284"/>
        </w:tabs>
        <w:spacing w:after="160"/>
        <w:jc w:val="both"/>
        <w:rPr>
          <w:rFonts w:ascii="Arial Narrow" w:hAnsi="Arial Narrow"/>
          <w:sz w:val="20"/>
          <w:szCs w:val="20"/>
        </w:rPr>
      </w:pPr>
      <w:r w:rsidRPr="009D5A4E">
        <w:rPr>
          <w:rFonts w:ascii="Arial Narrow" w:hAnsi="Arial Narrow"/>
          <w:b/>
          <w:sz w:val="20"/>
          <w:szCs w:val="20"/>
        </w:rPr>
        <w:t>2.2.</w:t>
      </w:r>
      <w:r w:rsidRPr="009D5A4E">
        <w:rPr>
          <w:rFonts w:ascii="Arial Narrow" w:hAnsi="Arial Narrow"/>
          <w:sz w:val="20"/>
          <w:szCs w:val="20"/>
        </w:rPr>
        <w:tab/>
      </w:r>
      <w:r w:rsidR="00115BEF" w:rsidRPr="009D5A4E">
        <w:rPr>
          <w:rFonts w:ascii="Arial Narrow" w:hAnsi="Arial Narrow"/>
          <w:sz w:val="20"/>
          <w:szCs w:val="20"/>
        </w:rPr>
        <w:t>Legalidad</w:t>
      </w:r>
      <w:r w:rsidR="008F3E77" w:rsidRPr="009D5A4E">
        <w:rPr>
          <w:rFonts w:ascii="Arial Narrow" w:hAnsi="Arial Narrow"/>
          <w:sz w:val="20"/>
          <w:szCs w:val="20"/>
        </w:rPr>
        <w:t xml:space="preserve">. </w:t>
      </w:r>
      <w:r w:rsidR="00FF29D9" w:rsidRPr="009D5A4E">
        <w:rPr>
          <w:rFonts w:ascii="Arial Narrow" w:hAnsi="Arial Narrow"/>
          <w:sz w:val="20"/>
          <w:szCs w:val="20"/>
        </w:rPr>
        <w:t xml:space="preserve">Contiene </w:t>
      </w:r>
      <w:r w:rsidR="008F3E77" w:rsidRPr="009D5A4E">
        <w:rPr>
          <w:rFonts w:ascii="Arial Narrow" w:hAnsi="Arial Narrow"/>
          <w:sz w:val="20"/>
          <w:szCs w:val="20"/>
        </w:rPr>
        <w:t xml:space="preserve">el conocimiento, convencimiento y cumplimiento que todo </w:t>
      </w:r>
      <w:r w:rsidR="006D59C8" w:rsidRPr="009D5A4E">
        <w:rPr>
          <w:rFonts w:ascii="Arial Narrow" w:hAnsi="Arial Narrow"/>
          <w:sz w:val="20"/>
          <w:szCs w:val="20"/>
        </w:rPr>
        <w:t xml:space="preserve">el </w:t>
      </w:r>
      <w:r w:rsidR="008F3E77" w:rsidRPr="009D5A4E">
        <w:rPr>
          <w:rFonts w:ascii="Arial Narrow" w:hAnsi="Arial Narrow"/>
          <w:sz w:val="20"/>
          <w:szCs w:val="20"/>
        </w:rPr>
        <w:t>personal debe tener sobre la importancia del apego al marco normativo aplicable en la realización de las funciones y actividades inherentes al cargo</w:t>
      </w:r>
      <w:r w:rsidR="006D59C8" w:rsidRPr="009D5A4E">
        <w:rPr>
          <w:rFonts w:ascii="Arial Narrow" w:hAnsi="Arial Narrow"/>
          <w:sz w:val="20"/>
          <w:szCs w:val="20"/>
        </w:rPr>
        <w:t>, observando los siguientes valores:</w:t>
      </w:r>
    </w:p>
    <w:p w:rsidR="006D59C8" w:rsidRPr="0040553F" w:rsidRDefault="0040553F" w:rsidP="0040553F">
      <w:pPr>
        <w:tabs>
          <w:tab w:val="left" w:pos="709"/>
          <w:tab w:val="left" w:pos="1134"/>
        </w:tabs>
        <w:ind w:firstLine="284"/>
        <w:jc w:val="both"/>
        <w:rPr>
          <w:rFonts w:ascii="Arial Narrow" w:hAnsi="Arial Narrow"/>
          <w:sz w:val="20"/>
          <w:szCs w:val="20"/>
        </w:rPr>
      </w:pPr>
      <w:r w:rsidRPr="00323DC8">
        <w:rPr>
          <w:rFonts w:ascii="Arial Narrow" w:eastAsia="Calibri" w:hAnsi="Arial Narrow" w:cs="Arial"/>
          <w:sz w:val="20"/>
          <w:szCs w:val="20"/>
        </w:rPr>
        <w:t xml:space="preserve">2.2.1. </w:t>
      </w:r>
      <w:r w:rsidR="006D59C8" w:rsidRPr="00323DC8">
        <w:rPr>
          <w:rFonts w:ascii="Arial Narrow" w:hAnsi="Arial Narrow"/>
          <w:sz w:val="20"/>
          <w:szCs w:val="20"/>
        </w:rPr>
        <w:t>J</w:t>
      </w:r>
      <w:r w:rsidR="006D59C8" w:rsidRPr="0040553F">
        <w:rPr>
          <w:rFonts w:ascii="Arial Narrow" w:hAnsi="Arial Narrow"/>
          <w:sz w:val="20"/>
          <w:szCs w:val="20"/>
        </w:rPr>
        <w:t xml:space="preserve">usticia. Garantizar que </w:t>
      </w:r>
      <w:r w:rsidR="00C47DDB" w:rsidRPr="0040553F">
        <w:rPr>
          <w:rFonts w:ascii="Arial Narrow" w:hAnsi="Arial Narrow"/>
          <w:sz w:val="20"/>
          <w:szCs w:val="20"/>
        </w:rPr>
        <w:t>los</w:t>
      </w:r>
      <w:r w:rsidR="006D59C8" w:rsidRPr="0040553F">
        <w:rPr>
          <w:rFonts w:ascii="Arial Narrow" w:hAnsi="Arial Narrow"/>
          <w:sz w:val="20"/>
          <w:szCs w:val="20"/>
        </w:rPr>
        <w:t xml:space="preserve"> actos y decisiones estén fundados en la objetividad y en una debida ponderación de las situaciones y eventos; asimismo, defender los valores democráticos de libertad, igualdad, equidad, diálogo, pluralidad y tolerancia como elementos trascendentes de la cultura democrática.</w:t>
      </w:r>
    </w:p>
    <w:p w:rsidR="006D59C8" w:rsidRDefault="0040553F" w:rsidP="0040553F">
      <w:pPr>
        <w:tabs>
          <w:tab w:val="left" w:pos="709"/>
        </w:tabs>
        <w:spacing w:after="160"/>
        <w:ind w:firstLine="284"/>
        <w:jc w:val="both"/>
        <w:rPr>
          <w:rFonts w:ascii="Arial Narrow" w:hAnsi="Arial Narrow"/>
          <w:sz w:val="20"/>
          <w:szCs w:val="20"/>
        </w:rPr>
      </w:pPr>
      <w:r w:rsidRPr="00323DC8">
        <w:rPr>
          <w:rFonts w:ascii="Arial Narrow" w:eastAsia="Calibri" w:hAnsi="Arial Narrow" w:cs="Arial"/>
          <w:sz w:val="20"/>
          <w:szCs w:val="20"/>
        </w:rPr>
        <w:t>2.2.2.</w:t>
      </w:r>
      <w:r w:rsidRPr="00323DC8">
        <w:rPr>
          <w:rFonts w:ascii="Arial Narrow" w:eastAsia="Calibri" w:hAnsi="Arial Narrow" w:cs="Arial"/>
          <w:sz w:val="20"/>
          <w:szCs w:val="20"/>
          <w:shd w:val="clear" w:color="auto" w:fill="FFFFFF" w:themeFill="background1"/>
        </w:rPr>
        <w:t xml:space="preserve"> </w:t>
      </w:r>
      <w:r w:rsidR="006D59C8" w:rsidRPr="0040553F">
        <w:rPr>
          <w:rFonts w:ascii="Arial Narrow" w:hAnsi="Arial Narrow"/>
          <w:sz w:val="20"/>
          <w:szCs w:val="20"/>
        </w:rPr>
        <w:t>Honestidad</w:t>
      </w:r>
      <w:r w:rsidR="00906BAF" w:rsidRPr="0040553F">
        <w:rPr>
          <w:rFonts w:ascii="Arial Narrow" w:hAnsi="Arial Narrow"/>
          <w:sz w:val="20"/>
          <w:szCs w:val="20"/>
        </w:rPr>
        <w:t>.</w:t>
      </w:r>
      <w:r w:rsidR="006D59C8" w:rsidRPr="0040553F">
        <w:rPr>
          <w:rFonts w:ascii="Arial Narrow" w:hAnsi="Arial Narrow"/>
          <w:sz w:val="20"/>
          <w:szCs w:val="20"/>
        </w:rPr>
        <w:t xml:space="preserve"> Promover la transparencia y la rendición de cuentas, conduci</w:t>
      </w:r>
      <w:r w:rsidR="00F05D62" w:rsidRPr="0040553F">
        <w:rPr>
          <w:rFonts w:ascii="Arial Narrow" w:hAnsi="Arial Narrow"/>
          <w:sz w:val="20"/>
          <w:szCs w:val="20"/>
        </w:rPr>
        <w:t>r</w:t>
      </w:r>
      <w:r w:rsidR="006D59C8" w:rsidRPr="0040553F">
        <w:rPr>
          <w:rFonts w:ascii="Arial Narrow" w:hAnsi="Arial Narrow"/>
          <w:sz w:val="20"/>
          <w:szCs w:val="20"/>
        </w:rPr>
        <w:t xml:space="preserve">se con verdad. Actuar a favor de que en </w:t>
      </w:r>
      <w:r w:rsidR="00F05D62" w:rsidRPr="0040553F">
        <w:rPr>
          <w:rFonts w:ascii="Arial Narrow" w:hAnsi="Arial Narrow"/>
          <w:sz w:val="20"/>
          <w:szCs w:val="20"/>
        </w:rPr>
        <w:t>el</w:t>
      </w:r>
      <w:r w:rsidR="006D59C8" w:rsidRPr="0040553F">
        <w:rPr>
          <w:rFonts w:ascii="Arial Narrow" w:hAnsi="Arial Narrow"/>
          <w:sz w:val="20"/>
          <w:szCs w:val="20"/>
        </w:rPr>
        <w:t xml:space="preserve"> trabajo exista la austeridad de bienes y la moderación en su consumo, así como la eficacia y eficiencia en la utilización de los recursos humanos, materiales y financieros del Instituto</w:t>
      </w:r>
      <w:r w:rsidR="00D56B69" w:rsidRPr="0040553F">
        <w:rPr>
          <w:rFonts w:ascii="Arial Narrow" w:hAnsi="Arial Narrow"/>
          <w:sz w:val="20"/>
          <w:szCs w:val="20"/>
        </w:rPr>
        <w:t xml:space="preserve">. </w:t>
      </w:r>
      <w:r w:rsidR="006D59C8" w:rsidRPr="0040553F">
        <w:rPr>
          <w:rFonts w:ascii="Arial Narrow" w:hAnsi="Arial Narrow"/>
          <w:sz w:val="20"/>
          <w:szCs w:val="20"/>
        </w:rPr>
        <w:t xml:space="preserve">Ello </w:t>
      </w:r>
      <w:r w:rsidR="00D56B69" w:rsidRPr="0040553F">
        <w:rPr>
          <w:rFonts w:ascii="Arial Narrow" w:hAnsi="Arial Narrow"/>
          <w:sz w:val="20"/>
          <w:szCs w:val="20"/>
        </w:rPr>
        <w:t>significa</w:t>
      </w:r>
      <w:r w:rsidR="006D59C8" w:rsidRPr="0040553F">
        <w:rPr>
          <w:rFonts w:ascii="Arial Narrow" w:hAnsi="Arial Narrow"/>
          <w:sz w:val="20"/>
          <w:szCs w:val="20"/>
        </w:rPr>
        <w:t xml:space="preserve"> no utilizar </w:t>
      </w:r>
      <w:r w:rsidR="00F05D62" w:rsidRPr="0040553F">
        <w:rPr>
          <w:rFonts w:ascii="Arial Narrow" w:hAnsi="Arial Narrow"/>
          <w:sz w:val="20"/>
          <w:szCs w:val="20"/>
        </w:rPr>
        <w:t>el</w:t>
      </w:r>
      <w:r w:rsidR="006D59C8" w:rsidRPr="0040553F">
        <w:rPr>
          <w:rFonts w:ascii="Arial Narrow" w:hAnsi="Arial Narrow"/>
          <w:sz w:val="20"/>
          <w:szCs w:val="20"/>
        </w:rPr>
        <w:t xml:space="preserve"> cargo o puesto para obtener algún beneficio </w:t>
      </w:r>
      <w:r w:rsidR="00F05D62" w:rsidRPr="0040553F">
        <w:rPr>
          <w:rFonts w:ascii="Arial Narrow" w:hAnsi="Arial Narrow"/>
          <w:sz w:val="20"/>
          <w:szCs w:val="20"/>
        </w:rPr>
        <w:t>personal</w:t>
      </w:r>
      <w:r w:rsidR="006D59C8" w:rsidRPr="0040553F">
        <w:rPr>
          <w:rFonts w:ascii="Arial Narrow" w:hAnsi="Arial Narrow"/>
          <w:sz w:val="20"/>
          <w:szCs w:val="20"/>
        </w:rPr>
        <w:t xml:space="preserve">. Tampoco buscar o aceptar compensaciones o prestaciones de cualquier persona, partido político u organización. </w:t>
      </w:r>
    </w:p>
    <w:p w:rsidR="00AC13AB" w:rsidRPr="0040553F" w:rsidRDefault="00AC13AB" w:rsidP="00323DC8">
      <w:pPr>
        <w:shd w:val="clear" w:color="auto" w:fill="FFFFFF" w:themeFill="background1"/>
        <w:tabs>
          <w:tab w:val="left" w:pos="709"/>
        </w:tabs>
        <w:spacing w:after="160"/>
        <w:ind w:firstLine="284"/>
        <w:jc w:val="center"/>
        <w:rPr>
          <w:rFonts w:ascii="Arial Narrow" w:hAnsi="Arial Narrow"/>
          <w:sz w:val="20"/>
          <w:szCs w:val="20"/>
        </w:rPr>
      </w:pPr>
      <w:r w:rsidRPr="00323DC8">
        <w:rPr>
          <w:rFonts w:ascii="Arial Narrow" w:hAnsi="Arial Narrow"/>
          <w:sz w:val="20"/>
          <w:szCs w:val="20"/>
        </w:rPr>
        <w:t>INDEPENDENCIA</w:t>
      </w:r>
    </w:p>
    <w:p w:rsidR="00115BEF" w:rsidRPr="009D5A4E" w:rsidRDefault="00115BEF" w:rsidP="00F10CB5">
      <w:pPr>
        <w:pStyle w:val="Prrafodelista"/>
        <w:numPr>
          <w:ilvl w:val="1"/>
          <w:numId w:val="5"/>
        </w:numPr>
        <w:tabs>
          <w:tab w:val="left" w:pos="284"/>
          <w:tab w:val="left" w:pos="1701"/>
        </w:tabs>
        <w:spacing w:after="160"/>
        <w:ind w:left="0" w:firstLine="0"/>
        <w:contextualSpacing w:val="0"/>
        <w:jc w:val="both"/>
        <w:rPr>
          <w:rFonts w:ascii="Arial Narrow" w:hAnsi="Arial Narrow"/>
          <w:b/>
          <w:sz w:val="20"/>
          <w:szCs w:val="20"/>
        </w:rPr>
      </w:pPr>
      <w:r w:rsidRPr="009D5A4E">
        <w:rPr>
          <w:rFonts w:ascii="Arial Narrow" w:hAnsi="Arial Narrow"/>
          <w:sz w:val="20"/>
          <w:szCs w:val="20"/>
        </w:rPr>
        <w:t>Independencia</w:t>
      </w:r>
      <w:r w:rsidR="008F3E77" w:rsidRPr="009D5A4E">
        <w:rPr>
          <w:rFonts w:ascii="Arial Narrow" w:hAnsi="Arial Narrow"/>
          <w:sz w:val="20"/>
          <w:szCs w:val="20"/>
        </w:rPr>
        <w:t>. E</w:t>
      </w:r>
      <w:r w:rsidR="00A5650D" w:rsidRPr="009D5A4E">
        <w:rPr>
          <w:rFonts w:ascii="Arial Narrow" w:hAnsi="Arial Narrow"/>
          <w:sz w:val="20"/>
          <w:szCs w:val="20"/>
        </w:rPr>
        <w:t>ngloba</w:t>
      </w:r>
      <w:r w:rsidR="008F3E77" w:rsidRPr="009D5A4E">
        <w:rPr>
          <w:rFonts w:ascii="Arial Narrow" w:hAnsi="Arial Narrow"/>
          <w:sz w:val="20"/>
          <w:szCs w:val="20"/>
        </w:rPr>
        <w:t xml:space="preserve"> la </w:t>
      </w:r>
      <w:r w:rsidR="0002049D" w:rsidRPr="009D5A4E">
        <w:rPr>
          <w:rFonts w:ascii="Arial Narrow" w:hAnsi="Arial Narrow"/>
          <w:sz w:val="20"/>
          <w:szCs w:val="20"/>
        </w:rPr>
        <w:t>fortaleza</w:t>
      </w:r>
      <w:r w:rsidR="008F3E77" w:rsidRPr="009D5A4E">
        <w:rPr>
          <w:rFonts w:ascii="Arial Narrow" w:hAnsi="Arial Narrow"/>
          <w:sz w:val="20"/>
          <w:szCs w:val="20"/>
        </w:rPr>
        <w:t xml:space="preserve"> del personal frente a influencias ajenas al Derecho, provenientes de presiones o intereses, internos o externos</w:t>
      </w:r>
      <w:r w:rsidR="006D59C8" w:rsidRPr="009D5A4E">
        <w:rPr>
          <w:rFonts w:ascii="Arial Narrow" w:hAnsi="Arial Narrow"/>
          <w:sz w:val="20"/>
          <w:szCs w:val="20"/>
        </w:rPr>
        <w:t>, observando los siguientes valores:</w:t>
      </w:r>
    </w:p>
    <w:p w:rsidR="00115BEF" w:rsidRPr="0040553F" w:rsidRDefault="0040553F" w:rsidP="0040553F">
      <w:pPr>
        <w:tabs>
          <w:tab w:val="left" w:pos="709"/>
          <w:tab w:val="left" w:pos="1701"/>
        </w:tabs>
        <w:ind w:firstLine="284"/>
        <w:jc w:val="both"/>
        <w:rPr>
          <w:rFonts w:ascii="Arial Narrow" w:hAnsi="Arial Narrow"/>
          <w:sz w:val="20"/>
          <w:szCs w:val="20"/>
        </w:rPr>
      </w:pPr>
      <w:r w:rsidRPr="00323DC8">
        <w:rPr>
          <w:rFonts w:ascii="Arial Narrow" w:eastAsia="Calibri" w:hAnsi="Arial Narrow" w:cs="Arial"/>
          <w:sz w:val="20"/>
          <w:szCs w:val="20"/>
          <w:shd w:val="clear" w:color="auto" w:fill="FFFFFF" w:themeFill="background1"/>
        </w:rPr>
        <w:t xml:space="preserve">2.3.1. </w:t>
      </w:r>
      <w:r w:rsidR="00115BEF" w:rsidRPr="00323DC8">
        <w:rPr>
          <w:rFonts w:ascii="Arial Narrow" w:hAnsi="Arial Narrow"/>
          <w:sz w:val="20"/>
          <w:szCs w:val="20"/>
          <w:shd w:val="clear" w:color="auto" w:fill="FFFFFF" w:themeFill="background1"/>
        </w:rPr>
        <w:t>Autonomía</w:t>
      </w:r>
      <w:r w:rsidR="006D59C8" w:rsidRPr="0040553F">
        <w:rPr>
          <w:rFonts w:ascii="Arial Narrow" w:hAnsi="Arial Narrow"/>
          <w:sz w:val="20"/>
          <w:szCs w:val="20"/>
        </w:rPr>
        <w:t>.</w:t>
      </w:r>
      <w:r w:rsidR="00110DDE" w:rsidRPr="0040553F">
        <w:rPr>
          <w:rFonts w:ascii="Arial Narrow" w:hAnsi="Arial Narrow"/>
          <w:sz w:val="20"/>
          <w:szCs w:val="20"/>
        </w:rPr>
        <w:t xml:space="preserve"> </w:t>
      </w:r>
      <w:r w:rsidR="00FF29D9" w:rsidRPr="0040553F">
        <w:rPr>
          <w:rFonts w:ascii="Arial Narrow" w:hAnsi="Arial Narrow"/>
          <w:sz w:val="20"/>
          <w:szCs w:val="20"/>
        </w:rPr>
        <w:t>Comprende la</w:t>
      </w:r>
      <w:r w:rsidR="00110DDE" w:rsidRPr="0040553F">
        <w:rPr>
          <w:rFonts w:ascii="Arial Narrow" w:hAnsi="Arial Narrow"/>
          <w:sz w:val="20"/>
          <w:szCs w:val="20"/>
        </w:rPr>
        <w:t xml:space="preserve"> conducta pública y profesional, </w:t>
      </w:r>
      <w:r w:rsidR="00FF29D9" w:rsidRPr="0040553F">
        <w:rPr>
          <w:rFonts w:ascii="Arial Narrow" w:hAnsi="Arial Narrow"/>
          <w:sz w:val="20"/>
          <w:szCs w:val="20"/>
        </w:rPr>
        <w:t xml:space="preserve">por la cual </w:t>
      </w:r>
      <w:r w:rsidR="00110DDE" w:rsidRPr="0040553F">
        <w:rPr>
          <w:rFonts w:ascii="Arial Narrow" w:hAnsi="Arial Narrow"/>
          <w:sz w:val="20"/>
          <w:szCs w:val="20"/>
        </w:rPr>
        <w:t xml:space="preserve">el personal hará valer los principios rectores </w:t>
      </w:r>
      <w:r w:rsidR="007678E2" w:rsidRPr="0040553F">
        <w:rPr>
          <w:rFonts w:ascii="Arial Narrow" w:hAnsi="Arial Narrow"/>
          <w:sz w:val="20"/>
          <w:szCs w:val="20"/>
        </w:rPr>
        <w:t xml:space="preserve">de la función electoral </w:t>
      </w:r>
      <w:r w:rsidR="00110DDE" w:rsidRPr="0040553F">
        <w:rPr>
          <w:rFonts w:ascii="Arial Narrow" w:hAnsi="Arial Narrow"/>
          <w:sz w:val="20"/>
          <w:szCs w:val="20"/>
        </w:rPr>
        <w:t>en todos los actos, decisiones y resoluciones electorales y administrativas en las que participe, con base en el hecho de que el Instituto es responsable de sus propias decisiones e independiente en su operación y administración.</w:t>
      </w:r>
    </w:p>
    <w:p w:rsidR="00110DDE" w:rsidRDefault="0040553F" w:rsidP="0040553F">
      <w:pPr>
        <w:tabs>
          <w:tab w:val="left" w:pos="284"/>
        </w:tabs>
        <w:spacing w:after="160"/>
        <w:ind w:firstLine="284"/>
        <w:jc w:val="both"/>
        <w:rPr>
          <w:rFonts w:ascii="Arial Narrow" w:hAnsi="Arial Narrow"/>
          <w:sz w:val="20"/>
          <w:szCs w:val="20"/>
        </w:rPr>
      </w:pPr>
      <w:r w:rsidRPr="00323DC8">
        <w:rPr>
          <w:rFonts w:ascii="Arial Narrow" w:eastAsia="Calibri" w:hAnsi="Arial Narrow" w:cs="Arial"/>
          <w:sz w:val="20"/>
          <w:szCs w:val="20"/>
          <w:shd w:val="clear" w:color="auto" w:fill="FFFFFF" w:themeFill="background1"/>
        </w:rPr>
        <w:lastRenderedPageBreak/>
        <w:t xml:space="preserve">2.3.2. </w:t>
      </w:r>
      <w:r w:rsidR="00110DDE" w:rsidRPr="00323DC8">
        <w:rPr>
          <w:rFonts w:ascii="Arial Narrow" w:hAnsi="Arial Narrow"/>
          <w:sz w:val="20"/>
          <w:szCs w:val="20"/>
          <w:shd w:val="clear" w:color="auto" w:fill="FFFFFF" w:themeFill="background1"/>
        </w:rPr>
        <w:t>Libertad</w:t>
      </w:r>
      <w:r w:rsidR="00110DDE" w:rsidRPr="0040553F">
        <w:rPr>
          <w:rFonts w:ascii="Arial Narrow" w:hAnsi="Arial Narrow"/>
          <w:sz w:val="20"/>
          <w:szCs w:val="20"/>
        </w:rPr>
        <w:t xml:space="preserve">. Como servidor público no </w:t>
      </w:r>
      <w:r w:rsidR="00F05D62" w:rsidRPr="0040553F">
        <w:rPr>
          <w:rFonts w:ascii="Arial Narrow" w:hAnsi="Arial Narrow"/>
          <w:sz w:val="20"/>
          <w:szCs w:val="20"/>
        </w:rPr>
        <w:t xml:space="preserve">actuar con </w:t>
      </w:r>
      <w:r w:rsidR="00110DDE" w:rsidRPr="0040553F">
        <w:rPr>
          <w:rFonts w:ascii="Arial Narrow" w:hAnsi="Arial Narrow"/>
          <w:sz w:val="20"/>
          <w:szCs w:val="20"/>
        </w:rPr>
        <w:t>suje</w:t>
      </w:r>
      <w:r w:rsidR="00F05D62" w:rsidRPr="0040553F">
        <w:rPr>
          <w:rFonts w:ascii="Arial Narrow" w:hAnsi="Arial Narrow"/>
          <w:sz w:val="20"/>
          <w:szCs w:val="20"/>
        </w:rPr>
        <w:t>ción</w:t>
      </w:r>
      <w:r w:rsidR="00110DDE" w:rsidRPr="0040553F">
        <w:rPr>
          <w:rFonts w:ascii="Arial Narrow" w:hAnsi="Arial Narrow"/>
          <w:sz w:val="20"/>
          <w:szCs w:val="20"/>
        </w:rPr>
        <w:t xml:space="preserve"> a compromisos e intereses particulares que desacrediten </w:t>
      </w:r>
      <w:r w:rsidR="00F05D62" w:rsidRPr="0040553F">
        <w:rPr>
          <w:rFonts w:ascii="Arial Narrow" w:hAnsi="Arial Narrow"/>
          <w:sz w:val="20"/>
          <w:szCs w:val="20"/>
        </w:rPr>
        <w:t>el</w:t>
      </w:r>
      <w:r w:rsidR="00110DDE" w:rsidRPr="0040553F">
        <w:rPr>
          <w:rFonts w:ascii="Arial Narrow" w:hAnsi="Arial Narrow"/>
          <w:sz w:val="20"/>
          <w:szCs w:val="20"/>
        </w:rPr>
        <w:t xml:space="preserve"> compromiso con la institución y pongan en duda profesionalismo e independencia; esto sin menoscabar </w:t>
      </w:r>
      <w:r w:rsidR="00F05D62" w:rsidRPr="0040553F">
        <w:rPr>
          <w:rFonts w:ascii="Arial Narrow" w:hAnsi="Arial Narrow"/>
          <w:sz w:val="20"/>
          <w:szCs w:val="20"/>
        </w:rPr>
        <w:t>creencias</w:t>
      </w:r>
      <w:r w:rsidR="00110DDE" w:rsidRPr="0040553F">
        <w:rPr>
          <w:rFonts w:ascii="Arial Narrow" w:hAnsi="Arial Narrow"/>
          <w:sz w:val="20"/>
          <w:szCs w:val="20"/>
        </w:rPr>
        <w:t xml:space="preserve"> propias, opiniones o preferencias políticas y sociales.</w:t>
      </w:r>
    </w:p>
    <w:p w:rsidR="00AC13AB" w:rsidRPr="0040553F" w:rsidRDefault="00AC13AB" w:rsidP="00AC13AB">
      <w:pPr>
        <w:tabs>
          <w:tab w:val="left" w:pos="284"/>
        </w:tabs>
        <w:spacing w:after="160"/>
        <w:ind w:firstLine="284"/>
        <w:jc w:val="center"/>
        <w:rPr>
          <w:rFonts w:ascii="Arial Narrow" w:hAnsi="Arial Narrow"/>
          <w:sz w:val="20"/>
          <w:szCs w:val="20"/>
        </w:rPr>
      </w:pPr>
      <w:r w:rsidRPr="00323DC8">
        <w:rPr>
          <w:rFonts w:ascii="Arial Narrow" w:hAnsi="Arial Narrow"/>
          <w:sz w:val="20"/>
          <w:szCs w:val="20"/>
        </w:rPr>
        <w:t>IMPARCIALIDAD</w:t>
      </w:r>
    </w:p>
    <w:p w:rsidR="00115BEF" w:rsidRPr="009D5A4E" w:rsidRDefault="00115BEF" w:rsidP="00F10CB5">
      <w:pPr>
        <w:pStyle w:val="Prrafodelista"/>
        <w:numPr>
          <w:ilvl w:val="1"/>
          <w:numId w:val="5"/>
        </w:numPr>
        <w:tabs>
          <w:tab w:val="left" w:pos="284"/>
        </w:tabs>
        <w:spacing w:after="160"/>
        <w:ind w:left="0" w:firstLine="0"/>
        <w:contextualSpacing w:val="0"/>
        <w:jc w:val="both"/>
        <w:rPr>
          <w:rFonts w:ascii="Arial Narrow" w:hAnsi="Arial Narrow"/>
          <w:sz w:val="20"/>
          <w:szCs w:val="20"/>
        </w:rPr>
      </w:pPr>
      <w:r w:rsidRPr="009D5A4E">
        <w:rPr>
          <w:rFonts w:ascii="Arial Narrow" w:hAnsi="Arial Narrow"/>
          <w:sz w:val="20"/>
          <w:szCs w:val="20"/>
        </w:rPr>
        <w:t>Imparcialidad</w:t>
      </w:r>
      <w:r w:rsidR="008F3E77" w:rsidRPr="009D5A4E">
        <w:rPr>
          <w:rFonts w:ascii="Arial Narrow" w:hAnsi="Arial Narrow"/>
          <w:sz w:val="20"/>
          <w:szCs w:val="20"/>
        </w:rPr>
        <w:t xml:space="preserve">. </w:t>
      </w:r>
      <w:r w:rsidR="00D041B8" w:rsidRPr="009D5A4E">
        <w:rPr>
          <w:rFonts w:ascii="Arial Narrow" w:hAnsi="Arial Narrow"/>
          <w:sz w:val="20"/>
          <w:szCs w:val="20"/>
        </w:rPr>
        <w:t>Implica</w:t>
      </w:r>
      <w:r w:rsidR="008F3E77" w:rsidRPr="009D5A4E">
        <w:rPr>
          <w:rFonts w:ascii="Arial Narrow" w:hAnsi="Arial Narrow"/>
          <w:sz w:val="20"/>
          <w:szCs w:val="20"/>
        </w:rPr>
        <w:t xml:space="preserve"> la </w:t>
      </w:r>
      <w:r w:rsidR="0002049D" w:rsidRPr="009D5A4E">
        <w:rPr>
          <w:rFonts w:ascii="Arial Narrow" w:hAnsi="Arial Narrow"/>
          <w:sz w:val="20"/>
          <w:szCs w:val="20"/>
        </w:rPr>
        <w:t>reacción</w:t>
      </w:r>
      <w:r w:rsidR="008F3E77" w:rsidRPr="009D5A4E">
        <w:rPr>
          <w:rFonts w:ascii="Arial Narrow" w:hAnsi="Arial Narrow"/>
          <w:sz w:val="20"/>
          <w:szCs w:val="20"/>
        </w:rPr>
        <w:t xml:space="preserve"> del personal frente a influencias ajenas a las leyes de la materia y al Derecho en general, provenientes de terceros y/o de las partes</w:t>
      </w:r>
      <w:r w:rsidR="00F05D62" w:rsidRPr="009D5A4E">
        <w:rPr>
          <w:rFonts w:ascii="Arial Narrow" w:hAnsi="Arial Narrow"/>
          <w:sz w:val="20"/>
          <w:szCs w:val="20"/>
        </w:rPr>
        <w:t>,</w:t>
      </w:r>
      <w:r w:rsidR="008F3E77" w:rsidRPr="009D5A4E">
        <w:rPr>
          <w:rFonts w:ascii="Arial Narrow" w:hAnsi="Arial Narrow"/>
          <w:sz w:val="20"/>
          <w:szCs w:val="20"/>
        </w:rPr>
        <w:t xml:space="preserve"> en las decisiones, procesos y procedimientos sometidos a su potestad, o bien, de su juicio personal, que le permiten evitar la subjetividad o el conflicto de intereses</w:t>
      </w:r>
      <w:r w:rsidR="0002049D" w:rsidRPr="009D5A4E">
        <w:rPr>
          <w:rFonts w:ascii="Arial Narrow" w:hAnsi="Arial Narrow"/>
          <w:sz w:val="20"/>
          <w:szCs w:val="20"/>
        </w:rPr>
        <w:t>, practicando los siguientes valores</w:t>
      </w:r>
      <w:r w:rsidR="008F3E77" w:rsidRPr="009D5A4E">
        <w:rPr>
          <w:rFonts w:ascii="Arial Narrow" w:hAnsi="Arial Narrow"/>
          <w:sz w:val="20"/>
          <w:szCs w:val="20"/>
        </w:rPr>
        <w:t>.</w:t>
      </w:r>
    </w:p>
    <w:p w:rsidR="00110DDE" w:rsidRPr="0040553F" w:rsidRDefault="0040553F" w:rsidP="0040553F">
      <w:pPr>
        <w:tabs>
          <w:tab w:val="left" w:pos="709"/>
          <w:tab w:val="left" w:pos="1701"/>
        </w:tabs>
        <w:ind w:firstLine="284"/>
        <w:jc w:val="both"/>
        <w:rPr>
          <w:rFonts w:ascii="Arial Narrow" w:hAnsi="Arial Narrow"/>
          <w:sz w:val="20"/>
          <w:szCs w:val="20"/>
        </w:rPr>
      </w:pPr>
      <w:r w:rsidRPr="00323DC8">
        <w:rPr>
          <w:rFonts w:ascii="Arial Narrow" w:eastAsia="Calibri" w:hAnsi="Arial Narrow" w:cs="Arial"/>
          <w:sz w:val="20"/>
          <w:szCs w:val="20"/>
          <w:shd w:val="clear" w:color="auto" w:fill="FFFFFF" w:themeFill="background1"/>
        </w:rPr>
        <w:t xml:space="preserve">2.4.1. </w:t>
      </w:r>
      <w:r w:rsidR="00110DDE" w:rsidRPr="00323DC8">
        <w:rPr>
          <w:rFonts w:ascii="Arial Narrow" w:hAnsi="Arial Narrow"/>
          <w:sz w:val="20"/>
          <w:szCs w:val="20"/>
          <w:shd w:val="clear" w:color="auto" w:fill="FFFFFF" w:themeFill="background1"/>
        </w:rPr>
        <w:t>Igualdad</w:t>
      </w:r>
      <w:r w:rsidR="00110DDE" w:rsidRPr="0040553F">
        <w:rPr>
          <w:rFonts w:ascii="Arial Narrow" w:hAnsi="Arial Narrow"/>
          <w:sz w:val="20"/>
          <w:szCs w:val="20"/>
        </w:rPr>
        <w:t>. Dar trato amable y digno a toda persona que acuda a solicitar cualquier servicio del Instituto, así como a compañer</w:t>
      </w:r>
      <w:r w:rsidR="0032662C" w:rsidRPr="0040553F">
        <w:rPr>
          <w:rFonts w:ascii="Arial Narrow" w:hAnsi="Arial Narrow"/>
          <w:sz w:val="20"/>
          <w:szCs w:val="20"/>
        </w:rPr>
        <w:t>a</w:t>
      </w:r>
      <w:r w:rsidR="00110DDE" w:rsidRPr="0040553F">
        <w:rPr>
          <w:rFonts w:ascii="Arial Narrow" w:hAnsi="Arial Narrow"/>
          <w:sz w:val="20"/>
          <w:szCs w:val="20"/>
        </w:rPr>
        <w:t>s y compañer</w:t>
      </w:r>
      <w:r w:rsidR="0032662C" w:rsidRPr="0040553F">
        <w:rPr>
          <w:rFonts w:ascii="Arial Narrow" w:hAnsi="Arial Narrow"/>
          <w:sz w:val="20"/>
          <w:szCs w:val="20"/>
        </w:rPr>
        <w:t>o</w:t>
      </w:r>
      <w:r w:rsidR="00110DDE" w:rsidRPr="0040553F">
        <w:rPr>
          <w:rFonts w:ascii="Arial Narrow" w:hAnsi="Arial Narrow"/>
          <w:sz w:val="20"/>
          <w:szCs w:val="20"/>
        </w:rPr>
        <w:t xml:space="preserve">s de trabajo, independientemente de su género, posición política, capacidad económica y física, edad, religión, preferencia sexual, </w:t>
      </w:r>
      <w:r w:rsidR="003C3337" w:rsidRPr="0040553F">
        <w:rPr>
          <w:rFonts w:ascii="Arial Narrow" w:hAnsi="Arial Narrow"/>
          <w:sz w:val="20"/>
          <w:szCs w:val="20"/>
        </w:rPr>
        <w:t>pertenencia</w:t>
      </w:r>
      <w:r w:rsidR="00110DDE" w:rsidRPr="0040553F">
        <w:rPr>
          <w:rFonts w:ascii="Arial Narrow" w:hAnsi="Arial Narrow"/>
          <w:sz w:val="20"/>
          <w:szCs w:val="20"/>
        </w:rPr>
        <w:t xml:space="preserve"> étnic</w:t>
      </w:r>
      <w:r w:rsidR="003C3337" w:rsidRPr="0040553F">
        <w:rPr>
          <w:rFonts w:ascii="Arial Narrow" w:hAnsi="Arial Narrow"/>
          <w:sz w:val="20"/>
          <w:szCs w:val="20"/>
        </w:rPr>
        <w:t>a</w:t>
      </w:r>
      <w:r w:rsidR="00110DDE" w:rsidRPr="0040553F">
        <w:rPr>
          <w:rFonts w:ascii="Arial Narrow" w:hAnsi="Arial Narrow"/>
          <w:sz w:val="20"/>
          <w:szCs w:val="20"/>
        </w:rPr>
        <w:t>, nivel jerárquico u otra cualidad humana, evitando la preferencia de algunas personas en detrimento de otras.</w:t>
      </w:r>
    </w:p>
    <w:p w:rsidR="00F40C24" w:rsidRDefault="0040553F" w:rsidP="0040553F">
      <w:pPr>
        <w:tabs>
          <w:tab w:val="left" w:pos="709"/>
          <w:tab w:val="left" w:pos="1701"/>
        </w:tabs>
        <w:spacing w:after="160"/>
        <w:ind w:firstLine="284"/>
        <w:jc w:val="both"/>
        <w:rPr>
          <w:rFonts w:ascii="Arial Narrow" w:hAnsi="Arial Narrow"/>
          <w:sz w:val="20"/>
          <w:szCs w:val="20"/>
        </w:rPr>
      </w:pPr>
      <w:r w:rsidRPr="00323DC8">
        <w:rPr>
          <w:rFonts w:ascii="Arial Narrow" w:eastAsia="Calibri" w:hAnsi="Arial Narrow" w:cs="Arial"/>
          <w:sz w:val="20"/>
          <w:szCs w:val="20"/>
          <w:shd w:val="clear" w:color="auto" w:fill="FFFFFF" w:themeFill="background1"/>
        </w:rPr>
        <w:t xml:space="preserve">2.4.2. </w:t>
      </w:r>
      <w:r w:rsidR="00110DDE" w:rsidRPr="00323DC8">
        <w:rPr>
          <w:rFonts w:ascii="Arial Narrow" w:hAnsi="Arial Narrow"/>
          <w:sz w:val="20"/>
          <w:szCs w:val="20"/>
          <w:shd w:val="clear" w:color="auto" w:fill="FFFFFF" w:themeFill="background1"/>
        </w:rPr>
        <w:t>Eq</w:t>
      </w:r>
      <w:r w:rsidR="00110DDE" w:rsidRPr="0040553F">
        <w:rPr>
          <w:rFonts w:ascii="Arial Narrow" w:hAnsi="Arial Narrow"/>
          <w:sz w:val="20"/>
          <w:szCs w:val="20"/>
        </w:rPr>
        <w:t xml:space="preserve">uidad. Ser </w:t>
      </w:r>
      <w:r w:rsidR="0002049D" w:rsidRPr="0040553F">
        <w:rPr>
          <w:rFonts w:ascii="Arial Narrow" w:hAnsi="Arial Narrow"/>
          <w:sz w:val="20"/>
          <w:szCs w:val="20"/>
        </w:rPr>
        <w:t>ecuánime</w:t>
      </w:r>
      <w:r w:rsidR="00110DDE" w:rsidRPr="0040553F">
        <w:rPr>
          <w:rFonts w:ascii="Arial Narrow" w:hAnsi="Arial Narrow"/>
          <w:sz w:val="20"/>
          <w:szCs w:val="20"/>
        </w:rPr>
        <w:t xml:space="preserve"> en el desempeño de funciones y actividades</w:t>
      </w:r>
      <w:r w:rsidR="00F40C24" w:rsidRPr="0040553F">
        <w:rPr>
          <w:rFonts w:ascii="Arial Narrow" w:hAnsi="Arial Narrow"/>
          <w:sz w:val="20"/>
          <w:szCs w:val="20"/>
        </w:rPr>
        <w:t>; p</w:t>
      </w:r>
      <w:r w:rsidR="00110DDE" w:rsidRPr="0040553F">
        <w:rPr>
          <w:rFonts w:ascii="Arial Narrow" w:hAnsi="Arial Narrow"/>
          <w:sz w:val="20"/>
          <w:szCs w:val="20"/>
        </w:rPr>
        <w:t xml:space="preserve">ara ello, </w:t>
      </w:r>
      <w:r w:rsidR="00F40C24" w:rsidRPr="0040553F">
        <w:rPr>
          <w:rFonts w:ascii="Arial Narrow" w:hAnsi="Arial Narrow"/>
          <w:sz w:val="20"/>
          <w:szCs w:val="20"/>
        </w:rPr>
        <w:t>se</w:t>
      </w:r>
      <w:r w:rsidR="00110DDE" w:rsidRPr="0040553F">
        <w:rPr>
          <w:rFonts w:ascii="Arial Narrow" w:hAnsi="Arial Narrow"/>
          <w:sz w:val="20"/>
          <w:szCs w:val="20"/>
        </w:rPr>
        <w:t xml:space="preserve"> </w:t>
      </w:r>
      <w:r w:rsidR="00F05D62" w:rsidRPr="0040553F">
        <w:rPr>
          <w:rFonts w:ascii="Arial Narrow" w:hAnsi="Arial Narrow"/>
          <w:sz w:val="20"/>
          <w:szCs w:val="20"/>
        </w:rPr>
        <w:t xml:space="preserve">harán </w:t>
      </w:r>
      <w:r w:rsidR="00110DDE" w:rsidRPr="0040553F">
        <w:rPr>
          <w:rFonts w:ascii="Arial Narrow" w:hAnsi="Arial Narrow"/>
          <w:sz w:val="20"/>
          <w:szCs w:val="20"/>
        </w:rPr>
        <w:t>esf</w:t>
      </w:r>
      <w:r w:rsidR="00F05D62" w:rsidRPr="0040553F">
        <w:rPr>
          <w:rFonts w:ascii="Arial Narrow" w:hAnsi="Arial Narrow"/>
          <w:sz w:val="20"/>
          <w:szCs w:val="20"/>
        </w:rPr>
        <w:t>uerzos</w:t>
      </w:r>
      <w:r w:rsidR="00110DDE" w:rsidRPr="0040553F">
        <w:rPr>
          <w:rFonts w:ascii="Arial Narrow" w:hAnsi="Arial Narrow"/>
          <w:sz w:val="20"/>
          <w:szCs w:val="20"/>
        </w:rPr>
        <w:t xml:space="preserve"> </w:t>
      </w:r>
      <w:r w:rsidR="00F40C24" w:rsidRPr="0040553F">
        <w:rPr>
          <w:rFonts w:ascii="Arial Narrow" w:hAnsi="Arial Narrow"/>
          <w:sz w:val="20"/>
          <w:szCs w:val="20"/>
        </w:rPr>
        <w:t>en</w:t>
      </w:r>
      <w:r w:rsidR="00110DDE" w:rsidRPr="0040553F">
        <w:rPr>
          <w:rFonts w:ascii="Arial Narrow" w:hAnsi="Arial Narrow"/>
          <w:sz w:val="20"/>
          <w:szCs w:val="20"/>
        </w:rPr>
        <w:t xml:space="preserve"> obtener información fidedigna y objetiva para que</w:t>
      </w:r>
      <w:r w:rsidR="00F40C24" w:rsidRPr="0040553F">
        <w:rPr>
          <w:rFonts w:ascii="Arial Narrow" w:hAnsi="Arial Narrow"/>
          <w:sz w:val="20"/>
          <w:szCs w:val="20"/>
        </w:rPr>
        <w:t xml:space="preserve"> </w:t>
      </w:r>
      <w:r w:rsidR="00F05D62" w:rsidRPr="0040553F">
        <w:rPr>
          <w:rFonts w:ascii="Arial Narrow" w:hAnsi="Arial Narrow"/>
          <w:sz w:val="20"/>
          <w:szCs w:val="20"/>
        </w:rPr>
        <w:t>las</w:t>
      </w:r>
      <w:r w:rsidR="00110DDE" w:rsidRPr="0040553F">
        <w:rPr>
          <w:rFonts w:ascii="Arial Narrow" w:hAnsi="Arial Narrow"/>
          <w:sz w:val="20"/>
          <w:szCs w:val="20"/>
        </w:rPr>
        <w:t xml:space="preserve"> acciones cotidianas puedan contribuir al logro institucional de moderación, ponderación y ecuanimidad. </w:t>
      </w:r>
    </w:p>
    <w:p w:rsidR="00AC13AB" w:rsidRPr="0040553F" w:rsidRDefault="00AC13AB" w:rsidP="00AC13AB">
      <w:pPr>
        <w:tabs>
          <w:tab w:val="left" w:pos="709"/>
          <w:tab w:val="left" w:pos="1701"/>
        </w:tabs>
        <w:spacing w:after="160"/>
        <w:ind w:firstLine="284"/>
        <w:jc w:val="center"/>
        <w:rPr>
          <w:rFonts w:ascii="Arial Narrow" w:hAnsi="Arial Narrow"/>
          <w:sz w:val="20"/>
          <w:szCs w:val="20"/>
        </w:rPr>
      </w:pPr>
      <w:r w:rsidRPr="00323DC8">
        <w:rPr>
          <w:rFonts w:ascii="Arial Narrow" w:hAnsi="Arial Narrow"/>
          <w:sz w:val="20"/>
          <w:szCs w:val="20"/>
        </w:rPr>
        <w:t>OBJETIVIDAD</w:t>
      </w:r>
    </w:p>
    <w:p w:rsidR="00115BEF" w:rsidRPr="009D5A4E" w:rsidRDefault="00115BEF" w:rsidP="00F10CB5">
      <w:pPr>
        <w:pStyle w:val="Prrafodelista"/>
        <w:numPr>
          <w:ilvl w:val="1"/>
          <w:numId w:val="5"/>
        </w:numPr>
        <w:tabs>
          <w:tab w:val="left" w:pos="0"/>
          <w:tab w:val="left" w:pos="284"/>
        </w:tabs>
        <w:spacing w:after="160"/>
        <w:ind w:left="0" w:firstLine="0"/>
        <w:contextualSpacing w:val="0"/>
        <w:jc w:val="both"/>
        <w:rPr>
          <w:rFonts w:ascii="Arial Narrow" w:hAnsi="Arial Narrow"/>
          <w:sz w:val="20"/>
          <w:szCs w:val="20"/>
        </w:rPr>
      </w:pPr>
      <w:r w:rsidRPr="009D5A4E">
        <w:rPr>
          <w:rFonts w:ascii="Arial Narrow" w:hAnsi="Arial Narrow"/>
          <w:sz w:val="20"/>
          <w:szCs w:val="20"/>
        </w:rPr>
        <w:t>Objetividad</w:t>
      </w:r>
      <w:r w:rsidR="008F3E77" w:rsidRPr="009D5A4E">
        <w:rPr>
          <w:rFonts w:ascii="Arial Narrow" w:hAnsi="Arial Narrow"/>
          <w:sz w:val="20"/>
          <w:szCs w:val="20"/>
        </w:rPr>
        <w:t xml:space="preserve">. </w:t>
      </w:r>
      <w:r w:rsidR="000205D6" w:rsidRPr="009D5A4E">
        <w:rPr>
          <w:rFonts w:ascii="Arial Narrow" w:hAnsi="Arial Narrow"/>
          <w:sz w:val="20"/>
          <w:szCs w:val="20"/>
        </w:rPr>
        <w:t>Afirma</w:t>
      </w:r>
      <w:r w:rsidR="008F3E77" w:rsidRPr="009D5A4E">
        <w:rPr>
          <w:rFonts w:ascii="Arial Narrow" w:hAnsi="Arial Narrow"/>
          <w:sz w:val="20"/>
          <w:szCs w:val="20"/>
        </w:rPr>
        <w:t xml:space="preserve"> la </w:t>
      </w:r>
      <w:r w:rsidR="0002049D" w:rsidRPr="009D5A4E">
        <w:rPr>
          <w:rFonts w:ascii="Arial Narrow" w:hAnsi="Arial Narrow"/>
          <w:sz w:val="20"/>
          <w:szCs w:val="20"/>
        </w:rPr>
        <w:t>disposición</w:t>
      </w:r>
      <w:r w:rsidR="008F3E77" w:rsidRPr="009D5A4E">
        <w:rPr>
          <w:rFonts w:ascii="Arial Narrow" w:hAnsi="Arial Narrow"/>
          <w:sz w:val="20"/>
          <w:szCs w:val="20"/>
        </w:rPr>
        <w:t xml:space="preserve"> del personal </w:t>
      </w:r>
      <w:r w:rsidR="00D56B69" w:rsidRPr="009D5A4E">
        <w:rPr>
          <w:rFonts w:ascii="Arial Narrow" w:hAnsi="Arial Narrow"/>
          <w:sz w:val="20"/>
          <w:szCs w:val="20"/>
        </w:rPr>
        <w:t>para</w:t>
      </w:r>
      <w:r w:rsidR="008F3E77" w:rsidRPr="009D5A4E">
        <w:rPr>
          <w:rFonts w:ascii="Arial Narrow" w:hAnsi="Arial Narrow"/>
          <w:sz w:val="20"/>
          <w:szCs w:val="20"/>
        </w:rPr>
        <w:t xml:space="preserve"> realizar sus labores por las razones que las leyes de la materia y el </w:t>
      </w:r>
      <w:r w:rsidR="00F05D62" w:rsidRPr="009D5A4E">
        <w:rPr>
          <w:rFonts w:ascii="Arial Narrow" w:hAnsi="Arial Narrow"/>
          <w:sz w:val="20"/>
          <w:szCs w:val="20"/>
        </w:rPr>
        <w:t>D</w:t>
      </w:r>
      <w:r w:rsidR="008F3E77" w:rsidRPr="009D5A4E">
        <w:rPr>
          <w:rFonts w:ascii="Arial Narrow" w:hAnsi="Arial Narrow"/>
          <w:sz w:val="20"/>
          <w:szCs w:val="20"/>
        </w:rPr>
        <w:t>erecho en general le suministren y no por las que deriven de un modo personal de pensar o de sentir</w:t>
      </w:r>
      <w:r w:rsidR="00110DDE" w:rsidRPr="009D5A4E">
        <w:rPr>
          <w:rFonts w:ascii="Arial Narrow" w:hAnsi="Arial Narrow"/>
          <w:sz w:val="20"/>
          <w:szCs w:val="20"/>
        </w:rPr>
        <w:t>, observando los siguientes valores:</w:t>
      </w:r>
    </w:p>
    <w:p w:rsidR="008E0EDB" w:rsidRPr="0040553F" w:rsidRDefault="0040553F" w:rsidP="0040553F">
      <w:pPr>
        <w:tabs>
          <w:tab w:val="left" w:pos="709"/>
          <w:tab w:val="left" w:pos="1701"/>
        </w:tabs>
        <w:ind w:firstLine="284"/>
        <w:jc w:val="both"/>
        <w:rPr>
          <w:rFonts w:ascii="Arial Narrow" w:hAnsi="Arial Narrow"/>
          <w:sz w:val="20"/>
          <w:szCs w:val="20"/>
        </w:rPr>
      </w:pPr>
      <w:r w:rsidRPr="00323DC8">
        <w:rPr>
          <w:rFonts w:ascii="Arial Narrow" w:eastAsia="Calibri" w:hAnsi="Arial Narrow" w:cs="Arial"/>
          <w:sz w:val="20"/>
          <w:szCs w:val="20"/>
          <w:shd w:val="clear" w:color="auto" w:fill="FFFFFF" w:themeFill="background1"/>
        </w:rPr>
        <w:t xml:space="preserve">2.5.1. </w:t>
      </w:r>
      <w:r w:rsidR="008E0EDB" w:rsidRPr="00323DC8">
        <w:rPr>
          <w:rFonts w:ascii="Arial Narrow" w:hAnsi="Arial Narrow"/>
          <w:sz w:val="20"/>
          <w:szCs w:val="20"/>
          <w:shd w:val="clear" w:color="auto" w:fill="FFFFFF" w:themeFill="background1"/>
        </w:rPr>
        <w:t>Tolerancia</w:t>
      </w:r>
      <w:r w:rsidR="008E0EDB" w:rsidRPr="0040553F">
        <w:rPr>
          <w:rFonts w:ascii="Arial Narrow" w:hAnsi="Arial Narrow"/>
          <w:sz w:val="20"/>
          <w:szCs w:val="20"/>
        </w:rPr>
        <w:t xml:space="preserve">. En </w:t>
      </w:r>
      <w:r w:rsidR="00C47DDB" w:rsidRPr="0040553F">
        <w:rPr>
          <w:rFonts w:ascii="Arial Narrow" w:hAnsi="Arial Narrow"/>
          <w:sz w:val="20"/>
          <w:szCs w:val="20"/>
        </w:rPr>
        <w:t>la</w:t>
      </w:r>
      <w:r w:rsidR="008E0EDB" w:rsidRPr="0040553F">
        <w:rPr>
          <w:rFonts w:ascii="Arial Narrow" w:hAnsi="Arial Narrow"/>
          <w:sz w:val="20"/>
          <w:szCs w:val="20"/>
        </w:rPr>
        <w:t xml:space="preserve"> vida laboral asumir que el respeto a la diversidad, el pluralismo, el diálogo y las diferencias enriquecen verdaderamente la interacción personal y social que hace posible la solución pacífica de problemas y conflictos derivados de las relaciones humanas, contribuyendo de esa manera al logro de las legítimas aspiraciones de tod</w:t>
      </w:r>
      <w:r w:rsidR="00D56B69" w:rsidRPr="0040553F">
        <w:rPr>
          <w:rFonts w:ascii="Arial Narrow" w:hAnsi="Arial Narrow"/>
          <w:sz w:val="20"/>
          <w:szCs w:val="20"/>
        </w:rPr>
        <w:t>a</w:t>
      </w:r>
      <w:r w:rsidR="008E0EDB" w:rsidRPr="0040553F">
        <w:rPr>
          <w:rFonts w:ascii="Arial Narrow" w:hAnsi="Arial Narrow"/>
          <w:sz w:val="20"/>
          <w:szCs w:val="20"/>
        </w:rPr>
        <w:t xml:space="preserve">s </w:t>
      </w:r>
      <w:r w:rsidR="00D56B69" w:rsidRPr="0040553F">
        <w:rPr>
          <w:rFonts w:ascii="Arial Narrow" w:hAnsi="Arial Narrow"/>
          <w:sz w:val="20"/>
          <w:szCs w:val="20"/>
        </w:rPr>
        <w:t>las personas</w:t>
      </w:r>
      <w:r w:rsidR="008E0EDB" w:rsidRPr="0040553F">
        <w:rPr>
          <w:rFonts w:ascii="Arial Narrow" w:hAnsi="Arial Narrow"/>
          <w:sz w:val="20"/>
          <w:szCs w:val="20"/>
        </w:rPr>
        <w:t>.</w:t>
      </w:r>
    </w:p>
    <w:p w:rsidR="008E0EDB" w:rsidRDefault="0040553F" w:rsidP="006C03F1">
      <w:pPr>
        <w:tabs>
          <w:tab w:val="left" w:pos="709"/>
          <w:tab w:val="left" w:pos="1701"/>
        </w:tabs>
        <w:spacing w:after="160"/>
        <w:ind w:firstLine="284"/>
        <w:jc w:val="both"/>
        <w:rPr>
          <w:rFonts w:ascii="Arial Narrow" w:hAnsi="Arial Narrow"/>
          <w:sz w:val="20"/>
          <w:szCs w:val="20"/>
        </w:rPr>
      </w:pPr>
      <w:r w:rsidRPr="00323DC8">
        <w:rPr>
          <w:rFonts w:ascii="Arial Narrow" w:eastAsia="Calibri" w:hAnsi="Arial Narrow" w:cs="Arial"/>
          <w:sz w:val="20"/>
          <w:szCs w:val="20"/>
          <w:shd w:val="clear" w:color="auto" w:fill="FFFFFF" w:themeFill="background1"/>
        </w:rPr>
        <w:t xml:space="preserve">2.5.2. </w:t>
      </w:r>
      <w:r w:rsidR="008E0EDB" w:rsidRPr="00323DC8">
        <w:rPr>
          <w:rFonts w:ascii="Arial Narrow" w:hAnsi="Arial Narrow"/>
          <w:sz w:val="20"/>
          <w:szCs w:val="20"/>
          <w:shd w:val="clear" w:color="auto" w:fill="FFFFFF" w:themeFill="background1"/>
        </w:rPr>
        <w:t>Respeto</w:t>
      </w:r>
      <w:r w:rsidR="008E0EDB" w:rsidRPr="0040553F">
        <w:rPr>
          <w:rFonts w:ascii="Arial Narrow" w:hAnsi="Arial Narrow"/>
          <w:sz w:val="20"/>
          <w:szCs w:val="20"/>
        </w:rPr>
        <w:t>.</w:t>
      </w:r>
      <w:r w:rsidR="00430898" w:rsidRPr="0040553F">
        <w:rPr>
          <w:rFonts w:ascii="Arial Narrow" w:hAnsi="Arial Narrow"/>
          <w:sz w:val="20"/>
          <w:szCs w:val="20"/>
        </w:rPr>
        <w:t xml:space="preserve"> </w:t>
      </w:r>
      <w:r w:rsidR="0032662C" w:rsidRPr="0040553F">
        <w:rPr>
          <w:rFonts w:ascii="Arial Narrow" w:hAnsi="Arial Narrow"/>
          <w:sz w:val="20"/>
          <w:szCs w:val="20"/>
        </w:rPr>
        <w:t>Actuar siempre con</w:t>
      </w:r>
      <w:r w:rsidR="008E0EDB" w:rsidRPr="0040553F">
        <w:rPr>
          <w:rFonts w:ascii="Arial Narrow" w:hAnsi="Arial Narrow"/>
          <w:sz w:val="20"/>
          <w:szCs w:val="20"/>
        </w:rPr>
        <w:t xml:space="preserve"> cort</w:t>
      </w:r>
      <w:r w:rsidR="0032662C" w:rsidRPr="0040553F">
        <w:rPr>
          <w:rFonts w:ascii="Arial Narrow" w:hAnsi="Arial Narrow"/>
          <w:sz w:val="20"/>
          <w:szCs w:val="20"/>
        </w:rPr>
        <w:t>esía</w:t>
      </w:r>
      <w:r w:rsidR="008E0EDB" w:rsidRPr="0040553F">
        <w:rPr>
          <w:rFonts w:ascii="Arial Narrow" w:hAnsi="Arial Narrow"/>
          <w:sz w:val="20"/>
          <w:szCs w:val="20"/>
        </w:rPr>
        <w:t xml:space="preserve"> y aten</w:t>
      </w:r>
      <w:r w:rsidR="0032662C" w:rsidRPr="0040553F">
        <w:rPr>
          <w:rFonts w:ascii="Arial Narrow" w:hAnsi="Arial Narrow"/>
          <w:sz w:val="20"/>
          <w:szCs w:val="20"/>
        </w:rPr>
        <w:t xml:space="preserve">ción </w:t>
      </w:r>
      <w:r w:rsidR="008E0EDB" w:rsidRPr="0040553F">
        <w:rPr>
          <w:rFonts w:ascii="Arial Narrow" w:hAnsi="Arial Narrow"/>
          <w:sz w:val="20"/>
          <w:szCs w:val="20"/>
        </w:rPr>
        <w:t xml:space="preserve">con compañeras y compañeros de trabajo, así como con quienes </w:t>
      </w:r>
      <w:r w:rsidR="0032662C" w:rsidRPr="0040553F">
        <w:rPr>
          <w:rFonts w:ascii="Arial Narrow" w:hAnsi="Arial Narrow"/>
          <w:sz w:val="20"/>
          <w:szCs w:val="20"/>
        </w:rPr>
        <w:t>existe trato</w:t>
      </w:r>
      <w:r w:rsidR="008E0EDB" w:rsidRPr="0040553F">
        <w:rPr>
          <w:rFonts w:ascii="Arial Narrow" w:hAnsi="Arial Narrow"/>
          <w:sz w:val="20"/>
          <w:szCs w:val="20"/>
        </w:rPr>
        <w:t xml:space="preserve"> laboral y con toda persona en general, conduciéndose de manera coherente con los principios y valores manifestados. </w:t>
      </w:r>
    </w:p>
    <w:p w:rsidR="00AC13AB" w:rsidRPr="0040553F" w:rsidRDefault="00AC13AB" w:rsidP="00AC13AB">
      <w:pPr>
        <w:tabs>
          <w:tab w:val="left" w:pos="709"/>
          <w:tab w:val="left" w:pos="1701"/>
        </w:tabs>
        <w:spacing w:after="160"/>
        <w:ind w:firstLine="284"/>
        <w:jc w:val="center"/>
        <w:rPr>
          <w:rFonts w:ascii="Arial Narrow" w:hAnsi="Arial Narrow"/>
          <w:sz w:val="20"/>
          <w:szCs w:val="20"/>
        </w:rPr>
      </w:pPr>
      <w:r w:rsidRPr="00323DC8">
        <w:rPr>
          <w:rFonts w:ascii="Arial Narrow" w:hAnsi="Arial Narrow"/>
          <w:sz w:val="20"/>
          <w:szCs w:val="20"/>
        </w:rPr>
        <w:t>MÁXIMA PUBLICIDAD</w:t>
      </w:r>
    </w:p>
    <w:p w:rsidR="00115BEF" w:rsidRPr="009D5A4E" w:rsidRDefault="00115BEF" w:rsidP="00F10CB5">
      <w:pPr>
        <w:pStyle w:val="Prrafodelista"/>
        <w:numPr>
          <w:ilvl w:val="1"/>
          <w:numId w:val="5"/>
        </w:numPr>
        <w:tabs>
          <w:tab w:val="left" w:pos="284"/>
          <w:tab w:val="left" w:pos="1276"/>
          <w:tab w:val="left" w:pos="1701"/>
        </w:tabs>
        <w:spacing w:after="160"/>
        <w:ind w:left="426" w:hanging="426"/>
        <w:contextualSpacing w:val="0"/>
        <w:jc w:val="both"/>
        <w:rPr>
          <w:rFonts w:ascii="Arial Narrow" w:hAnsi="Arial Narrow"/>
          <w:sz w:val="20"/>
          <w:szCs w:val="20"/>
        </w:rPr>
      </w:pPr>
      <w:r w:rsidRPr="009D5A4E">
        <w:rPr>
          <w:rFonts w:ascii="Arial Narrow" w:hAnsi="Arial Narrow"/>
          <w:sz w:val="20"/>
          <w:szCs w:val="20"/>
        </w:rPr>
        <w:t>Máxima publicidad</w:t>
      </w:r>
      <w:r w:rsidR="00C45526" w:rsidRPr="009D5A4E">
        <w:rPr>
          <w:rFonts w:ascii="Arial Narrow" w:hAnsi="Arial Narrow"/>
          <w:sz w:val="20"/>
          <w:szCs w:val="20"/>
        </w:rPr>
        <w:t xml:space="preserve">. </w:t>
      </w:r>
      <w:r w:rsidR="000205D6" w:rsidRPr="009D5A4E">
        <w:rPr>
          <w:rFonts w:ascii="Arial Narrow" w:hAnsi="Arial Narrow"/>
          <w:sz w:val="20"/>
          <w:szCs w:val="20"/>
        </w:rPr>
        <w:t>Confirma</w:t>
      </w:r>
      <w:r w:rsidR="00C45526" w:rsidRPr="009D5A4E">
        <w:rPr>
          <w:rFonts w:ascii="Arial Narrow" w:hAnsi="Arial Narrow"/>
          <w:sz w:val="20"/>
          <w:szCs w:val="20"/>
        </w:rPr>
        <w:t xml:space="preserve"> </w:t>
      </w:r>
      <w:r w:rsidR="000205D6" w:rsidRPr="009D5A4E">
        <w:rPr>
          <w:rFonts w:ascii="Arial Narrow" w:hAnsi="Arial Narrow"/>
          <w:sz w:val="20"/>
          <w:szCs w:val="20"/>
        </w:rPr>
        <w:t xml:space="preserve">al personal la </w:t>
      </w:r>
      <w:r w:rsidR="00C45526" w:rsidRPr="009D5A4E">
        <w:rPr>
          <w:rFonts w:ascii="Arial Narrow" w:hAnsi="Arial Narrow"/>
          <w:sz w:val="20"/>
          <w:szCs w:val="20"/>
        </w:rPr>
        <w:t xml:space="preserve">obligación </w:t>
      </w:r>
      <w:r w:rsidR="000205D6" w:rsidRPr="009D5A4E">
        <w:rPr>
          <w:rFonts w:ascii="Arial Narrow" w:hAnsi="Arial Narrow"/>
          <w:sz w:val="20"/>
          <w:szCs w:val="20"/>
        </w:rPr>
        <w:t xml:space="preserve">de </w:t>
      </w:r>
      <w:r w:rsidR="00C45526" w:rsidRPr="009D5A4E">
        <w:rPr>
          <w:rFonts w:ascii="Arial Narrow" w:hAnsi="Arial Narrow"/>
          <w:sz w:val="20"/>
          <w:szCs w:val="20"/>
        </w:rPr>
        <w:t>velar que el derecho a la información tenga un régimen limitado de excepciones y tratar, en todo momento, de lograr la máxima apertura informativa</w:t>
      </w:r>
      <w:r w:rsidR="008E0EDB" w:rsidRPr="009D5A4E">
        <w:rPr>
          <w:rFonts w:ascii="Arial Narrow" w:hAnsi="Arial Narrow"/>
          <w:sz w:val="20"/>
          <w:szCs w:val="20"/>
        </w:rPr>
        <w:t>, observando</w:t>
      </w:r>
      <w:r w:rsidR="000B6078" w:rsidRPr="009D5A4E">
        <w:rPr>
          <w:rFonts w:ascii="Arial Narrow" w:hAnsi="Arial Narrow"/>
          <w:sz w:val="20"/>
          <w:szCs w:val="20"/>
        </w:rPr>
        <w:t xml:space="preserve"> </w:t>
      </w:r>
      <w:r w:rsidR="00D041B8" w:rsidRPr="009D5A4E">
        <w:rPr>
          <w:rFonts w:ascii="Arial Narrow" w:hAnsi="Arial Narrow"/>
          <w:sz w:val="20"/>
          <w:szCs w:val="20"/>
        </w:rPr>
        <w:t>como</w:t>
      </w:r>
      <w:r w:rsidR="008E0EDB" w:rsidRPr="009D5A4E">
        <w:rPr>
          <w:rFonts w:ascii="Arial Narrow" w:hAnsi="Arial Narrow"/>
          <w:sz w:val="20"/>
          <w:szCs w:val="20"/>
        </w:rPr>
        <w:t xml:space="preserve"> valor:</w:t>
      </w:r>
    </w:p>
    <w:p w:rsidR="00D56B69" w:rsidRPr="009D5A4E" w:rsidRDefault="0040553F" w:rsidP="0040553F">
      <w:pPr>
        <w:pStyle w:val="Prrafodelista"/>
        <w:tabs>
          <w:tab w:val="left" w:pos="709"/>
        </w:tabs>
        <w:spacing w:after="160"/>
        <w:ind w:left="0" w:firstLine="284"/>
        <w:contextualSpacing w:val="0"/>
        <w:jc w:val="both"/>
        <w:rPr>
          <w:rFonts w:ascii="Arial Narrow" w:hAnsi="Arial Narrow"/>
          <w:sz w:val="20"/>
          <w:szCs w:val="20"/>
        </w:rPr>
      </w:pPr>
      <w:r w:rsidRPr="00323DC8">
        <w:rPr>
          <w:rFonts w:ascii="Arial Narrow" w:eastAsia="Calibri" w:hAnsi="Arial Narrow" w:cs="Arial"/>
          <w:sz w:val="20"/>
          <w:szCs w:val="20"/>
          <w:shd w:val="clear" w:color="auto" w:fill="FFFFFF" w:themeFill="background1"/>
        </w:rPr>
        <w:t xml:space="preserve">2.6.1. </w:t>
      </w:r>
      <w:r w:rsidR="000B6078" w:rsidRPr="00323DC8">
        <w:rPr>
          <w:rFonts w:ascii="Arial Narrow" w:hAnsi="Arial Narrow" w:cs="Myriad Pro"/>
          <w:color w:val="000000"/>
          <w:sz w:val="20"/>
          <w:szCs w:val="20"/>
          <w:shd w:val="clear" w:color="auto" w:fill="FFFFFF" w:themeFill="background1"/>
        </w:rPr>
        <w:t>Transparencia</w:t>
      </w:r>
      <w:r w:rsidR="000B6078" w:rsidRPr="009D5A4E">
        <w:rPr>
          <w:rFonts w:ascii="Arial Narrow" w:hAnsi="Arial Narrow" w:cs="Myriad Pro"/>
          <w:color w:val="000000"/>
          <w:sz w:val="20"/>
          <w:szCs w:val="20"/>
        </w:rPr>
        <w:t>. F</w:t>
      </w:r>
      <w:r w:rsidR="00D56B69" w:rsidRPr="009D5A4E">
        <w:rPr>
          <w:rFonts w:ascii="Arial Narrow" w:hAnsi="Arial Narrow" w:cs="Myriad Pro"/>
          <w:color w:val="000000"/>
          <w:sz w:val="20"/>
          <w:szCs w:val="20"/>
        </w:rPr>
        <w:t>avorece</w:t>
      </w:r>
      <w:r w:rsidR="000B6078" w:rsidRPr="009D5A4E">
        <w:rPr>
          <w:rFonts w:ascii="Arial Narrow" w:hAnsi="Arial Narrow" w:cs="Myriad Pro"/>
          <w:color w:val="000000"/>
          <w:sz w:val="20"/>
          <w:szCs w:val="20"/>
        </w:rPr>
        <w:t>r</w:t>
      </w:r>
      <w:r w:rsidR="00D56B69" w:rsidRPr="009D5A4E">
        <w:rPr>
          <w:rFonts w:ascii="Arial Narrow" w:hAnsi="Arial Narrow" w:cs="Myriad Pro"/>
          <w:color w:val="000000"/>
          <w:sz w:val="20"/>
          <w:szCs w:val="20"/>
        </w:rPr>
        <w:t xml:space="preserve"> que el ejercicio de </w:t>
      </w:r>
      <w:r w:rsidR="0032662C" w:rsidRPr="009D5A4E">
        <w:rPr>
          <w:rFonts w:ascii="Arial Narrow" w:hAnsi="Arial Narrow" w:cs="Myriad Pro"/>
          <w:color w:val="000000"/>
          <w:sz w:val="20"/>
          <w:szCs w:val="20"/>
        </w:rPr>
        <w:t>las</w:t>
      </w:r>
      <w:r w:rsidR="00D56B69" w:rsidRPr="009D5A4E">
        <w:rPr>
          <w:rFonts w:ascii="Arial Narrow" w:hAnsi="Arial Narrow" w:cs="Myriad Pro"/>
          <w:color w:val="000000"/>
          <w:sz w:val="20"/>
          <w:szCs w:val="20"/>
        </w:rPr>
        <w:t xml:space="preserve"> funciones se haga del conocimiento público en atención a la interpretación más amplia y extensiva para la protección de los derechos de acceso a la información y protección de datos personales.</w:t>
      </w:r>
    </w:p>
    <w:p w:rsidR="001F3ECA" w:rsidRPr="009D5A4E" w:rsidRDefault="001F3ECA" w:rsidP="004135EC">
      <w:pPr>
        <w:pStyle w:val="Prrafodelista"/>
        <w:numPr>
          <w:ilvl w:val="0"/>
          <w:numId w:val="5"/>
        </w:numPr>
        <w:tabs>
          <w:tab w:val="left" w:pos="1276"/>
          <w:tab w:val="left" w:pos="1701"/>
        </w:tabs>
        <w:spacing w:after="160"/>
        <w:jc w:val="center"/>
        <w:rPr>
          <w:rFonts w:ascii="Arial Narrow" w:hAnsi="Arial Narrow"/>
          <w:b/>
          <w:sz w:val="20"/>
          <w:szCs w:val="20"/>
        </w:rPr>
      </w:pPr>
      <w:r w:rsidRPr="009D5A4E">
        <w:rPr>
          <w:rFonts w:ascii="Arial Narrow" w:hAnsi="Arial Narrow"/>
          <w:b/>
          <w:sz w:val="20"/>
          <w:szCs w:val="20"/>
        </w:rPr>
        <w:t>PRINCIPIOS EN MATERIA DE INCLUSIÓN LABORAL, NO DISCRIMINACIÓN Y VALORES</w:t>
      </w:r>
    </w:p>
    <w:p w:rsidR="00AC13AB" w:rsidRPr="00AC13AB" w:rsidRDefault="00AC13AB" w:rsidP="00AC13AB">
      <w:pPr>
        <w:tabs>
          <w:tab w:val="left" w:pos="284"/>
          <w:tab w:val="left" w:pos="1276"/>
          <w:tab w:val="left" w:pos="1701"/>
        </w:tabs>
        <w:spacing w:after="160"/>
        <w:jc w:val="center"/>
        <w:rPr>
          <w:rFonts w:ascii="Arial Narrow" w:hAnsi="Arial Narrow"/>
          <w:sz w:val="20"/>
          <w:szCs w:val="20"/>
        </w:rPr>
      </w:pPr>
      <w:r w:rsidRPr="009924F4">
        <w:rPr>
          <w:rFonts w:ascii="Arial Narrow" w:hAnsi="Arial Narrow"/>
          <w:sz w:val="20"/>
          <w:szCs w:val="20"/>
        </w:rPr>
        <w:t>PRINCIPIO DE IGUALDAD DE OPORTUNIDADES Y TRATO</w:t>
      </w:r>
    </w:p>
    <w:p w:rsidR="001F3ECA" w:rsidRPr="009D5A4E" w:rsidRDefault="001F3ECA" w:rsidP="00F10CB5">
      <w:pPr>
        <w:tabs>
          <w:tab w:val="left" w:pos="284"/>
          <w:tab w:val="left" w:pos="1276"/>
          <w:tab w:val="left" w:pos="1701"/>
        </w:tabs>
        <w:spacing w:after="160"/>
        <w:jc w:val="both"/>
        <w:rPr>
          <w:rFonts w:ascii="Arial Narrow" w:hAnsi="Arial Narrow"/>
          <w:sz w:val="20"/>
          <w:szCs w:val="20"/>
        </w:rPr>
      </w:pPr>
      <w:r w:rsidRPr="009D5A4E">
        <w:rPr>
          <w:rFonts w:ascii="Arial Narrow" w:hAnsi="Arial Narrow"/>
          <w:b/>
          <w:sz w:val="20"/>
          <w:szCs w:val="20"/>
        </w:rPr>
        <w:t>3.1.</w:t>
      </w:r>
      <w:r w:rsidRPr="009D5A4E">
        <w:rPr>
          <w:rFonts w:ascii="Arial Narrow" w:hAnsi="Arial Narrow"/>
          <w:b/>
          <w:sz w:val="20"/>
          <w:szCs w:val="20"/>
        </w:rPr>
        <w:tab/>
      </w:r>
      <w:r w:rsidRPr="009D5A4E">
        <w:rPr>
          <w:rFonts w:ascii="Arial Narrow" w:hAnsi="Arial Narrow"/>
          <w:sz w:val="20"/>
          <w:szCs w:val="20"/>
        </w:rPr>
        <w:t xml:space="preserve">Principio de igualdad de oportunidades y trato. </w:t>
      </w:r>
      <w:r w:rsidR="00A07F15" w:rsidRPr="009D5A4E">
        <w:rPr>
          <w:rFonts w:ascii="Arial Narrow" w:hAnsi="Arial Narrow"/>
          <w:sz w:val="20"/>
          <w:szCs w:val="20"/>
        </w:rPr>
        <w:t>E</w:t>
      </w:r>
      <w:r w:rsidR="009E6AF1" w:rsidRPr="009D5A4E">
        <w:rPr>
          <w:rFonts w:ascii="Arial Narrow" w:hAnsi="Arial Narrow"/>
          <w:sz w:val="20"/>
          <w:szCs w:val="20"/>
        </w:rPr>
        <w:t>n e</w:t>
      </w:r>
      <w:r w:rsidR="00A07F15" w:rsidRPr="009D5A4E">
        <w:rPr>
          <w:rFonts w:ascii="Arial Narrow" w:hAnsi="Arial Narrow"/>
          <w:sz w:val="20"/>
          <w:szCs w:val="20"/>
        </w:rPr>
        <w:t xml:space="preserve">l Instituto </w:t>
      </w:r>
      <w:r w:rsidR="009E6AF1" w:rsidRPr="009D5A4E">
        <w:rPr>
          <w:rFonts w:ascii="Arial Narrow" w:hAnsi="Arial Narrow"/>
          <w:sz w:val="20"/>
          <w:szCs w:val="20"/>
        </w:rPr>
        <w:t xml:space="preserve">se </w:t>
      </w:r>
      <w:r w:rsidR="00A07F15" w:rsidRPr="009D5A4E">
        <w:rPr>
          <w:rFonts w:ascii="Arial Narrow" w:hAnsi="Arial Narrow"/>
          <w:sz w:val="20"/>
          <w:szCs w:val="20"/>
        </w:rPr>
        <w:t>dará a c</w:t>
      </w:r>
      <w:r w:rsidR="001E409E" w:rsidRPr="009D5A4E">
        <w:rPr>
          <w:rFonts w:ascii="Arial Narrow" w:hAnsi="Arial Narrow"/>
          <w:sz w:val="20"/>
          <w:szCs w:val="20"/>
        </w:rPr>
        <w:t xml:space="preserve">ada persona sin importar su sexo, estado civil, </w:t>
      </w:r>
      <w:r w:rsidR="003C3337" w:rsidRPr="009D5A4E">
        <w:rPr>
          <w:rFonts w:ascii="Arial Narrow" w:hAnsi="Arial Narrow"/>
          <w:sz w:val="20"/>
          <w:szCs w:val="20"/>
        </w:rPr>
        <w:t>pertenencia</w:t>
      </w:r>
      <w:r w:rsidR="001E409E" w:rsidRPr="009D5A4E">
        <w:rPr>
          <w:rFonts w:ascii="Arial Narrow" w:hAnsi="Arial Narrow"/>
          <w:sz w:val="20"/>
          <w:szCs w:val="20"/>
        </w:rPr>
        <w:t xml:space="preserve"> étnic</w:t>
      </w:r>
      <w:r w:rsidR="003C3337" w:rsidRPr="009D5A4E">
        <w:rPr>
          <w:rFonts w:ascii="Arial Narrow" w:hAnsi="Arial Narrow"/>
          <w:sz w:val="20"/>
          <w:szCs w:val="20"/>
        </w:rPr>
        <w:t>a</w:t>
      </w:r>
      <w:r w:rsidR="001E409E" w:rsidRPr="009D5A4E">
        <w:rPr>
          <w:rFonts w:ascii="Arial Narrow" w:hAnsi="Arial Narrow"/>
          <w:sz w:val="20"/>
          <w:szCs w:val="20"/>
        </w:rPr>
        <w:t>, condición social, opinión o el tipo de capacidades, las mismas oportunidades de acceso a los recursos y la obtención de beneficios correspondientes a los méritos realizados, considerando lo</w:t>
      </w:r>
      <w:r w:rsidR="003C3337" w:rsidRPr="009D5A4E">
        <w:rPr>
          <w:rFonts w:ascii="Arial Narrow" w:hAnsi="Arial Narrow"/>
          <w:sz w:val="20"/>
          <w:szCs w:val="20"/>
        </w:rPr>
        <w:t>s</w:t>
      </w:r>
      <w:r w:rsidR="001E409E" w:rsidRPr="009D5A4E">
        <w:rPr>
          <w:rFonts w:ascii="Arial Narrow" w:hAnsi="Arial Narrow"/>
          <w:sz w:val="20"/>
          <w:szCs w:val="20"/>
        </w:rPr>
        <w:t xml:space="preserve"> siguiente</w:t>
      </w:r>
      <w:r w:rsidR="003C3337" w:rsidRPr="009D5A4E">
        <w:rPr>
          <w:rFonts w:ascii="Arial Narrow" w:hAnsi="Arial Narrow"/>
          <w:sz w:val="20"/>
          <w:szCs w:val="20"/>
        </w:rPr>
        <w:t>s valores</w:t>
      </w:r>
      <w:r w:rsidR="001E409E" w:rsidRPr="009D5A4E">
        <w:rPr>
          <w:rFonts w:ascii="Arial Narrow" w:hAnsi="Arial Narrow"/>
          <w:sz w:val="20"/>
          <w:szCs w:val="20"/>
        </w:rPr>
        <w:t>:</w:t>
      </w:r>
    </w:p>
    <w:p w:rsidR="001F3ECA" w:rsidRPr="009D5A4E" w:rsidRDefault="006B1DF2" w:rsidP="00AC13AB">
      <w:pPr>
        <w:pStyle w:val="Prrafodelista"/>
        <w:tabs>
          <w:tab w:val="left" w:pos="709"/>
          <w:tab w:val="left" w:pos="1701"/>
        </w:tabs>
        <w:spacing w:after="160"/>
        <w:ind w:left="0" w:firstLine="284"/>
        <w:jc w:val="both"/>
        <w:rPr>
          <w:rFonts w:ascii="Arial Narrow" w:hAnsi="Arial Narrow"/>
          <w:sz w:val="20"/>
          <w:szCs w:val="20"/>
        </w:rPr>
      </w:pPr>
      <w:r w:rsidRPr="009924F4">
        <w:rPr>
          <w:rFonts w:ascii="Arial Narrow" w:eastAsia="Calibri" w:hAnsi="Arial Narrow" w:cs="Arial"/>
          <w:sz w:val="20"/>
          <w:szCs w:val="20"/>
          <w:shd w:val="clear" w:color="auto" w:fill="FFFFFF" w:themeFill="background1"/>
        </w:rPr>
        <w:t>3</w:t>
      </w:r>
      <w:r w:rsidR="0040553F" w:rsidRPr="009924F4">
        <w:rPr>
          <w:rFonts w:ascii="Arial Narrow" w:eastAsia="Calibri" w:hAnsi="Arial Narrow" w:cs="Arial"/>
          <w:sz w:val="20"/>
          <w:szCs w:val="20"/>
          <w:shd w:val="clear" w:color="auto" w:fill="FFFFFF" w:themeFill="background1"/>
        </w:rPr>
        <w:t xml:space="preserve">.1.1. </w:t>
      </w:r>
      <w:r w:rsidR="001F3ECA" w:rsidRPr="009924F4">
        <w:rPr>
          <w:rFonts w:ascii="Arial Narrow" w:hAnsi="Arial Narrow"/>
          <w:sz w:val="20"/>
          <w:szCs w:val="20"/>
          <w:shd w:val="clear" w:color="auto" w:fill="FFFFFF" w:themeFill="background1"/>
        </w:rPr>
        <w:t>I</w:t>
      </w:r>
      <w:r w:rsidR="001F3ECA" w:rsidRPr="009D5A4E">
        <w:rPr>
          <w:rFonts w:ascii="Arial Narrow" w:hAnsi="Arial Narrow"/>
          <w:sz w:val="20"/>
          <w:szCs w:val="20"/>
        </w:rPr>
        <w:t>gualdad de oportunidades</w:t>
      </w:r>
      <w:r w:rsidR="001E409E" w:rsidRPr="009D5A4E">
        <w:rPr>
          <w:rFonts w:ascii="Arial Narrow" w:hAnsi="Arial Narrow"/>
          <w:sz w:val="20"/>
          <w:szCs w:val="20"/>
        </w:rPr>
        <w:t xml:space="preserve">: </w:t>
      </w:r>
      <w:r w:rsidR="009E6AF1" w:rsidRPr="009D5A4E">
        <w:rPr>
          <w:rFonts w:ascii="Arial Narrow" w:hAnsi="Arial Narrow"/>
          <w:sz w:val="20"/>
          <w:szCs w:val="20"/>
        </w:rPr>
        <w:t xml:space="preserve">en el Instituto se garantizará </w:t>
      </w:r>
      <w:r w:rsidR="001E409E" w:rsidRPr="009D5A4E">
        <w:rPr>
          <w:rFonts w:ascii="Arial Narrow" w:hAnsi="Arial Narrow"/>
          <w:sz w:val="20"/>
          <w:szCs w:val="20"/>
        </w:rPr>
        <w:t>igualdad en el acceso al empleo, en la promoción laboral</w:t>
      </w:r>
      <w:r w:rsidR="00382AC1">
        <w:rPr>
          <w:rFonts w:ascii="Arial Narrow" w:hAnsi="Arial Narrow"/>
          <w:sz w:val="20"/>
          <w:szCs w:val="20"/>
        </w:rPr>
        <w:t xml:space="preserve"> y</w:t>
      </w:r>
      <w:r w:rsidR="001E409E" w:rsidRPr="009D5A4E">
        <w:rPr>
          <w:rFonts w:ascii="Arial Narrow" w:hAnsi="Arial Narrow"/>
          <w:sz w:val="20"/>
          <w:szCs w:val="20"/>
        </w:rPr>
        <w:t xml:space="preserve"> en la formación profesional. </w:t>
      </w:r>
    </w:p>
    <w:p w:rsidR="001E409E" w:rsidRDefault="006B1DF2" w:rsidP="006B1DF2">
      <w:pPr>
        <w:tabs>
          <w:tab w:val="left" w:pos="709"/>
          <w:tab w:val="left" w:pos="1701"/>
        </w:tabs>
        <w:spacing w:after="160"/>
        <w:ind w:firstLine="284"/>
        <w:jc w:val="both"/>
        <w:rPr>
          <w:rFonts w:ascii="Arial Narrow" w:hAnsi="Arial Narrow"/>
          <w:sz w:val="20"/>
          <w:szCs w:val="20"/>
        </w:rPr>
      </w:pPr>
      <w:r w:rsidRPr="009924F4">
        <w:rPr>
          <w:rFonts w:ascii="Arial Narrow" w:eastAsia="Calibri" w:hAnsi="Arial Narrow" w:cs="Arial"/>
          <w:sz w:val="20"/>
          <w:szCs w:val="20"/>
          <w:shd w:val="clear" w:color="auto" w:fill="FFFFFF" w:themeFill="background1"/>
        </w:rPr>
        <w:lastRenderedPageBreak/>
        <w:t xml:space="preserve">3.1.2. </w:t>
      </w:r>
      <w:r w:rsidR="001F3ECA" w:rsidRPr="009924F4">
        <w:rPr>
          <w:rFonts w:ascii="Arial Narrow" w:hAnsi="Arial Narrow"/>
          <w:sz w:val="20"/>
          <w:szCs w:val="20"/>
          <w:shd w:val="clear" w:color="auto" w:fill="FFFFFF" w:themeFill="background1"/>
        </w:rPr>
        <w:t>Igualdad</w:t>
      </w:r>
      <w:r w:rsidR="001F3ECA" w:rsidRPr="006B1DF2">
        <w:rPr>
          <w:rFonts w:ascii="Arial Narrow" w:hAnsi="Arial Narrow"/>
          <w:sz w:val="20"/>
          <w:szCs w:val="20"/>
        </w:rPr>
        <w:t xml:space="preserve"> de beneficios</w:t>
      </w:r>
      <w:r w:rsidR="001E409E" w:rsidRPr="006B1DF2">
        <w:rPr>
          <w:rFonts w:ascii="Arial Narrow" w:hAnsi="Arial Narrow"/>
          <w:sz w:val="20"/>
          <w:szCs w:val="20"/>
        </w:rPr>
        <w:t xml:space="preserve">: </w:t>
      </w:r>
      <w:r w:rsidR="009E6AF1" w:rsidRPr="006B1DF2">
        <w:rPr>
          <w:rFonts w:ascii="Arial Narrow" w:hAnsi="Arial Narrow"/>
          <w:sz w:val="20"/>
          <w:szCs w:val="20"/>
        </w:rPr>
        <w:t xml:space="preserve">en el </w:t>
      </w:r>
      <w:r w:rsidR="001E409E" w:rsidRPr="006B1DF2">
        <w:rPr>
          <w:rFonts w:ascii="Arial Narrow" w:hAnsi="Arial Narrow"/>
          <w:sz w:val="20"/>
          <w:szCs w:val="20"/>
        </w:rPr>
        <w:t>I</w:t>
      </w:r>
      <w:r w:rsidR="009E6AF1" w:rsidRPr="006B1DF2">
        <w:rPr>
          <w:rFonts w:ascii="Arial Narrow" w:hAnsi="Arial Narrow"/>
          <w:sz w:val="20"/>
          <w:szCs w:val="20"/>
        </w:rPr>
        <w:t>nstituto se respetará la i</w:t>
      </w:r>
      <w:r w:rsidR="001E409E" w:rsidRPr="006B1DF2">
        <w:rPr>
          <w:rFonts w:ascii="Arial Narrow" w:hAnsi="Arial Narrow"/>
          <w:sz w:val="20"/>
          <w:szCs w:val="20"/>
        </w:rPr>
        <w:t xml:space="preserve">gualdad en el pago y prestaciones para hombres y mujeres, por igual trabajo. No es necesario que los trabajos sean idénticos, sino que deben ser substancialmente iguales. Se justifican las diferencias como acciones afirmativas, cuando se fundamentan en el tiempo, mérito, cantidad y calidad de producción o en base a un factor diferente al sexo, pertenencia étnica, estado civil, condición social u opinión. </w:t>
      </w:r>
    </w:p>
    <w:p w:rsidR="00AC13AB" w:rsidRPr="006B1DF2" w:rsidRDefault="00AC13AB" w:rsidP="00AC13AB">
      <w:pPr>
        <w:tabs>
          <w:tab w:val="left" w:pos="709"/>
          <w:tab w:val="left" w:pos="1701"/>
        </w:tabs>
        <w:spacing w:after="160"/>
        <w:ind w:firstLine="284"/>
        <w:jc w:val="center"/>
        <w:rPr>
          <w:rFonts w:ascii="Arial Narrow" w:hAnsi="Arial Narrow"/>
          <w:sz w:val="20"/>
          <w:szCs w:val="20"/>
        </w:rPr>
      </w:pPr>
      <w:r w:rsidRPr="009924F4">
        <w:rPr>
          <w:rFonts w:ascii="Arial Narrow" w:hAnsi="Arial Narrow"/>
          <w:sz w:val="20"/>
          <w:szCs w:val="20"/>
        </w:rPr>
        <w:t>PRINCIPIO DE NO VIOLENCIA</w:t>
      </w:r>
    </w:p>
    <w:p w:rsidR="001F3ECA" w:rsidRDefault="003C3337" w:rsidP="00F10CB5">
      <w:pPr>
        <w:tabs>
          <w:tab w:val="left" w:pos="284"/>
          <w:tab w:val="left" w:pos="1701"/>
        </w:tabs>
        <w:spacing w:after="160"/>
        <w:jc w:val="both"/>
        <w:rPr>
          <w:rFonts w:ascii="Arial Narrow" w:hAnsi="Arial Narrow"/>
          <w:sz w:val="20"/>
          <w:szCs w:val="20"/>
        </w:rPr>
      </w:pPr>
      <w:r w:rsidRPr="009D5A4E">
        <w:rPr>
          <w:rFonts w:ascii="Arial Narrow" w:hAnsi="Arial Narrow"/>
          <w:b/>
          <w:sz w:val="20"/>
          <w:szCs w:val="20"/>
        </w:rPr>
        <w:t>3.2.</w:t>
      </w:r>
      <w:r w:rsidRPr="009D5A4E">
        <w:rPr>
          <w:rFonts w:ascii="Arial Narrow" w:hAnsi="Arial Narrow"/>
          <w:sz w:val="20"/>
          <w:szCs w:val="20"/>
        </w:rPr>
        <w:tab/>
      </w:r>
      <w:r w:rsidR="001F3ECA" w:rsidRPr="009D5A4E">
        <w:rPr>
          <w:rFonts w:ascii="Arial Narrow" w:hAnsi="Arial Narrow"/>
          <w:sz w:val="20"/>
          <w:szCs w:val="20"/>
        </w:rPr>
        <w:t>Principio de No violencia</w:t>
      </w:r>
      <w:r w:rsidRPr="009D5A4E">
        <w:rPr>
          <w:rFonts w:ascii="Arial Narrow" w:hAnsi="Arial Narrow"/>
          <w:sz w:val="20"/>
          <w:szCs w:val="20"/>
        </w:rPr>
        <w:t xml:space="preserve">. </w:t>
      </w:r>
      <w:r w:rsidR="009E6AF1" w:rsidRPr="009D5A4E">
        <w:rPr>
          <w:rFonts w:ascii="Arial Narrow" w:hAnsi="Arial Narrow"/>
          <w:sz w:val="20"/>
          <w:szCs w:val="20"/>
        </w:rPr>
        <w:t>En el Instituto n</w:t>
      </w:r>
      <w:r w:rsidRPr="009D5A4E">
        <w:rPr>
          <w:rFonts w:ascii="Arial Narrow" w:hAnsi="Arial Narrow"/>
          <w:sz w:val="20"/>
          <w:szCs w:val="20"/>
        </w:rPr>
        <w:t xml:space="preserve">o </w:t>
      </w:r>
      <w:r w:rsidR="009E6AF1" w:rsidRPr="009D5A4E">
        <w:rPr>
          <w:rFonts w:ascii="Arial Narrow" w:hAnsi="Arial Narrow"/>
          <w:sz w:val="20"/>
          <w:szCs w:val="20"/>
        </w:rPr>
        <w:t xml:space="preserve">se </w:t>
      </w:r>
      <w:r w:rsidRPr="009D5A4E">
        <w:rPr>
          <w:rFonts w:ascii="Arial Narrow" w:hAnsi="Arial Narrow"/>
          <w:sz w:val="20"/>
          <w:szCs w:val="20"/>
        </w:rPr>
        <w:t>propiciar</w:t>
      </w:r>
      <w:r w:rsidR="009E6AF1" w:rsidRPr="009D5A4E">
        <w:rPr>
          <w:rFonts w:ascii="Arial Narrow" w:hAnsi="Arial Narrow"/>
          <w:sz w:val="20"/>
          <w:szCs w:val="20"/>
        </w:rPr>
        <w:t>á</w:t>
      </w:r>
      <w:r w:rsidRPr="009D5A4E">
        <w:rPr>
          <w:rFonts w:ascii="Arial Narrow" w:hAnsi="Arial Narrow"/>
          <w:sz w:val="20"/>
          <w:szCs w:val="20"/>
        </w:rPr>
        <w:t>, cooperar</w:t>
      </w:r>
      <w:r w:rsidR="009E6AF1" w:rsidRPr="009D5A4E">
        <w:rPr>
          <w:rFonts w:ascii="Arial Narrow" w:hAnsi="Arial Narrow"/>
          <w:sz w:val="20"/>
          <w:szCs w:val="20"/>
        </w:rPr>
        <w:t>á</w:t>
      </w:r>
      <w:r w:rsidRPr="009D5A4E">
        <w:rPr>
          <w:rFonts w:ascii="Arial Narrow" w:hAnsi="Arial Narrow"/>
          <w:sz w:val="20"/>
          <w:szCs w:val="20"/>
        </w:rPr>
        <w:t xml:space="preserve"> o ejercer</w:t>
      </w:r>
      <w:r w:rsidR="009E6AF1" w:rsidRPr="009D5A4E">
        <w:rPr>
          <w:rFonts w:ascii="Arial Narrow" w:hAnsi="Arial Narrow"/>
          <w:sz w:val="20"/>
          <w:szCs w:val="20"/>
        </w:rPr>
        <w:t>á</w:t>
      </w:r>
      <w:r w:rsidRPr="009D5A4E">
        <w:rPr>
          <w:rFonts w:ascii="Arial Narrow" w:hAnsi="Arial Narrow"/>
          <w:sz w:val="20"/>
          <w:szCs w:val="20"/>
        </w:rPr>
        <w:t xml:space="preserve"> cualquier tipo de acción, omisión, segregación o exclusión realizada en forma reiterativa, que tenga por objeto o efecto la degradación de las condiciones de trabajo que afecten los derechos y la dignidad del personal, bajo posibles formas de maltrato físico, psíquico o social, hostigamiento y acoso sexual, mediante el abuso de poder que dañe la autoestima, salud, integridad, libertad y seguridad de las personas y comprometa su futuro laboral.</w:t>
      </w:r>
    </w:p>
    <w:p w:rsidR="00AC13AB" w:rsidRPr="009D5A4E" w:rsidRDefault="00AC13AB" w:rsidP="00AC13AB">
      <w:pPr>
        <w:tabs>
          <w:tab w:val="left" w:pos="284"/>
          <w:tab w:val="left" w:pos="1701"/>
        </w:tabs>
        <w:spacing w:after="160"/>
        <w:jc w:val="center"/>
        <w:rPr>
          <w:rFonts w:ascii="Arial Narrow" w:hAnsi="Arial Narrow"/>
          <w:sz w:val="20"/>
          <w:szCs w:val="20"/>
        </w:rPr>
      </w:pPr>
      <w:r w:rsidRPr="009924F4">
        <w:rPr>
          <w:rFonts w:ascii="Arial Narrow" w:hAnsi="Arial Narrow"/>
          <w:sz w:val="20"/>
          <w:szCs w:val="20"/>
        </w:rPr>
        <w:t>PRINCIPIO DE NO DISCRIMINACIÓN</w:t>
      </w:r>
    </w:p>
    <w:p w:rsidR="00115BEF" w:rsidRPr="009D5A4E" w:rsidRDefault="003C3337" w:rsidP="004135EC">
      <w:pPr>
        <w:tabs>
          <w:tab w:val="left" w:pos="284"/>
          <w:tab w:val="left" w:pos="1418"/>
          <w:tab w:val="left" w:pos="1701"/>
        </w:tabs>
        <w:spacing w:after="160"/>
        <w:jc w:val="both"/>
        <w:rPr>
          <w:rFonts w:ascii="Arial Narrow" w:hAnsi="Arial Narrow"/>
          <w:sz w:val="20"/>
          <w:szCs w:val="20"/>
        </w:rPr>
      </w:pPr>
      <w:r w:rsidRPr="009D5A4E">
        <w:rPr>
          <w:rFonts w:ascii="Arial Narrow" w:hAnsi="Arial Narrow"/>
          <w:b/>
          <w:sz w:val="20"/>
          <w:szCs w:val="20"/>
        </w:rPr>
        <w:t>3.3.</w:t>
      </w:r>
      <w:r w:rsidRPr="009D5A4E">
        <w:rPr>
          <w:rFonts w:ascii="Arial Narrow" w:hAnsi="Arial Narrow"/>
          <w:b/>
          <w:sz w:val="20"/>
          <w:szCs w:val="20"/>
        </w:rPr>
        <w:tab/>
      </w:r>
      <w:r w:rsidR="001F3ECA" w:rsidRPr="009D5A4E">
        <w:rPr>
          <w:rFonts w:ascii="Arial Narrow" w:hAnsi="Arial Narrow"/>
          <w:sz w:val="20"/>
          <w:szCs w:val="20"/>
        </w:rPr>
        <w:t>El principio de No Discriminación</w:t>
      </w:r>
      <w:r w:rsidRPr="009D5A4E">
        <w:rPr>
          <w:rFonts w:ascii="Arial Narrow" w:hAnsi="Arial Narrow"/>
          <w:sz w:val="20"/>
          <w:szCs w:val="20"/>
        </w:rPr>
        <w:t xml:space="preserve">. </w:t>
      </w:r>
      <w:r w:rsidR="009E6AF1" w:rsidRPr="009D5A4E">
        <w:rPr>
          <w:rFonts w:ascii="Arial Narrow" w:hAnsi="Arial Narrow"/>
          <w:sz w:val="20"/>
          <w:szCs w:val="20"/>
        </w:rPr>
        <w:t xml:space="preserve">En el Instituto se </w:t>
      </w:r>
      <w:r w:rsidRPr="009D5A4E">
        <w:rPr>
          <w:rFonts w:ascii="Arial Narrow" w:hAnsi="Arial Narrow"/>
          <w:sz w:val="20"/>
          <w:szCs w:val="20"/>
        </w:rPr>
        <w:t>reconocer</w:t>
      </w:r>
      <w:r w:rsidR="009E6AF1" w:rsidRPr="009D5A4E">
        <w:rPr>
          <w:rFonts w:ascii="Arial Narrow" w:hAnsi="Arial Narrow"/>
          <w:sz w:val="20"/>
          <w:szCs w:val="20"/>
        </w:rPr>
        <w:t>á</w:t>
      </w:r>
      <w:r w:rsidRPr="009D5A4E">
        <w:rPr>
          <w:rFonts w:ascii="Arial Narrow" w:hAnsi="Arial Narrow"/>
          <w:sz w:val="20"/>
          <w:szCs w:val="20"/>
        </w:rPr>
        <w:t xml:space="preserve"> la importancia de promover relaciones sociales igualitarias, prohibiendo toda diferencia injusta, desproporcionada o arbitraria que implique que la aceptación estereotipada de roles sociales designados a hombres o mujeres le</w:t>
      </w:r>
      <w:r w:rsidR="001E3850" w:rsidRPr="009D5A4E">
        <w:rPr>
          <w:rFonts w:ascii="Arial Narrow" w:hAnsi="Arial Narrow"/>
          <w:sz w:val="20"/>
          <w:szCs w:val="20"/>
        </w:rPr>
        <w:t>s</w:t>
      </w:r>
      <w:r w:rsidRPr="009D5A4E">
        <w:rPr>
          <w:rFonts w:ascii="Arial Narrow" w:hAnsi="Arial Narrow"/>
          <w:sz w:val="20"/>
          <w:szCs w:val="20"/>
        </w:rPr>
        <w:t xml:space="preserve"> niegue un derecho o beneficio, imponga una carga o vulnere la dignidad de la persona o la margine.</w:t>
      </w:r>
    </w:p>
    <w:p w:rsidR="00CF0F0E" w:rsidRPr="009D5A4E" w:rsidRDefault="00CF0F0E" w:rsidP="004135EC">
      <w:pPr>
        <w:tabs>
          <w:tab w:val="left" w:pos="284"/>
          <w:tab w:val="left" w:pos="1418"/>
          <w:tab w:val="left" w:pos="1701"/>
        </w:tabs>
        <w:spacing w:after="160"/>
        <w:jc w:val="center"/>
        <w:rPr>
          <w:rFonts w:ascii="Arial Narrow" w:eastAsia="Calibri" w:hAnsi="Arial Narrow" w:cs="Arial"/>
          <w:b/>
          <w:sz w:val="20"/>
          <w:szCs w:val="20"/>
        </w:rPr>
      </w:pPr>
      <w:r w:rsidRPr="009D5A4E">
        <w:rPr>
          <w:rFonts w:ascii="Arial Narrow" w:eastAsia="Calibri" w:hAnsi="Arial Narrow" w:cs="Arial"/>
          <w:b/>
          <w:sz w:val="20"/>
          <w:szCs w:val="20"/>
        </w:rPr>
        <w:t>4.</w:t>
      </w:r>
      <w:r w:rsidRPr="009D5A4E">
        <w:rPr>
          <w:rFonts w:ascii="Arial Narrow" w:eastAsia="Calibri" w:hAnsi="Arial Narrow" w:cs="Arial"/>
          <w:b/>
          <w:sz w:val="20"/>
          <w:szCs w:val="20"/>
        </w:rPr>
        <w:tab/>
        <w:t>DISPOSICIONES COMPLEMENTARIAS</w:t>
      </w:r>
    </w:p>
    <w:p w:rsidR="00CF0F0E" w:rsidRPr="009D5A4E" w:rsidRDefault="00CF0F0E" w:rsidP="004135EC">
      <w:pPr>
        <w:spacing w:after="160" w:line="259" w:lineRule="auto"/>
        <w:jc w:val="both"/>
        <w:rPr>
          <w:rFonts w:ascii="Arial Narrow" w:eastAsia="Calibri" w:hAnsi="Arial Narrow" w:cs="Arial"/>
          <w:sz w:val="20"/>
          <w:szCs w:val="20"/>
        </w:rPr>
      </w:pPr>
      <w:r w:rsidRPr="009D5A4E">
        <w:rPr>
          <w:rFonts w:ascii="Arial Narrow" w:eastAsia="Calibri" w:hAnsi="Arial Narrow" w:cs="Arial"/>
          <w:sz w:val="20"/>
          <w:szCs w:val="20"/>
        </w:rPr>
        <w:t>Adicionalmente a las normativas y lineamientos que se estipularon con anterioridad, se requiere sumar otras iniciativas para alcanzar mayor bienestar en el ámbito laboral del Instituto Electoral del Estado.</w:t>
      </w:r>
    </w:p>
    <w:p w:rsidR="00CF0F0E" w:rsidRPr="009D5A4E" w:rsidRDefault="00CF0F0E" w:rsidP="004135EC">
      <w:pPr>
        <w:tabs>
          <w:tab w:val="left" w:pos="284"/>
          <w:tab w:val="left" w:pos="1418"/>
          <w:tab w:val="left" w:pos="1701"/>
        </w:tabs>
        <w:spacing w:after="160"/>
        <w:jc w:val="center"/>
        <w:rPr>
          <w:rFonts w:ascii="Arial Narrow" w:eastAsia="Calibri" w:hAnsi="Arial Narrow" w:cs="Arial"/>
          <w:sz w:val="20"/>
          <w:szCs w:val="20"/>
        </w:rPr>
      </w:pPr>
      <w:r w:rsidRPr="009D5A4E">
        <w:rPr>
          <w:rFonts w:ascii="Arial Narrow" w:eastAsia="Calibri" w:hAnsi="Arial Narrow" w:cs="Arial"/>
          <w:sz w:val="20"/>
          <w:szCs w:val="20"/>
        </w:rPr>
        <w:t>CONCILIACIÓN LABORAL Y FAMILIAR</w:t>
      </w:r>
    </w:p>
    <w:p w:rsidR="00CF0F0E" w:rsidRPr="009D5A4E" w:rsidRDefault="00CF0F0E" w:rsidP="00C53363">
      <w:pPr>
        <w:tabs>
          <w:tab w:val="left" w:pos="284"/>
          <w:tab w:val="left" w:pos="1418"/>
          <w:tab w:val="left" w:pos="1701"/>
        </w:tabs>
        <w:spacing w:after="160"/>
        <w:jc w:val="both"/>
        <w:rPr>
          <w:rFonts w:ascii="Arial Narrow" w:eastAsia="Calibri" w:hAnsi="Arial Narrow" w:cs="Arial"/>
          <w:b/>
          <w:sz w:val="20"/>
          <w:szCs w:val="20"/>
        </w:rPr>
      </w:pPr>
      <w:r w:rsidRPr="003D55EA">
        <w:rPr>
          <w:rFonts w:ascii="Arial Narrow" w:eastAsia="Calibri" w:hAnsi="Arial Narrow" w:cs="Arial"/>
          <w:b/>
          <w:sz w:val="20"/>
          <w:szCs w:val="20"/>
          <w:shd w:val="clear" w:color="auto" w:fill="FFFFFF" w:themeFill="background1"/>
        </w:rPr>
        <w:t>4.1.</w:t>
      </w:r>
      <w:r w:rsidRPr="003D55EA">
        <w:rPr>
          <w:rFonts w:ascii="Arial Narrow" w:eastAsia="Calibri" w:hAnsi="Arial Narrow" w:cs="Arial"/>
          <w:b/>
          <w:sz w:val="20"/>
          <w:szCs w:val="20"/>
          <w:shd w:val="clear" w:color="auto" w:fill="FFFFFF" w:themeFill="background1"/>
        </w:rPr>
        <w:tab/>
      </w:r>
      <w:r w:rsidR="004E6426" w:rsidRPr="009D5A4E">
        <w:rPr>
          <w:rFonts w:ascii="Arial Narrow" w:eastAsia="Calibri" w:hAnsi="Arial Narrow" w:cs="Arial"/>
          <w:sz w:val="20"/>
          <w:szCs w:val="20"/>
        </w:rPr>
        <w:t>Conciliar la vida personal, familiar y laboral es un derecho de la ciudadanía y una condición fundamental para garantizar la igualdad entre mujeres y hombres, por ello, el Instituto valorará la implementación de políticas que faciliten a cualquier persona trabajadora que pueda mantener una carrera profesional plena y a la vez ejercer el derecho al cuidado de su familia, como la atención de hijas e hijos y otros dependientes.</w:t>
      </w:r>
      <w:r w:rsidR="004E6426" w:rsidRPr="009D5A4E">
        <w:rPr>
          <w:rFonts w:ascii="Arial Narrow" w:eastAsia="Calibri" w:hAnsi="Arial Narrow" w:cs="Arial"/>
          <w:b/>
          <w:sz w:val="20"/>
          <w:szCs w:val="20"/>
        </w:rPr>
        <w:t xml:space="preserve"> </w:t>
      </w:r>
    </w:p>
    <w:p w:rsidR="004E6426" w:rsidRPr="009D5A4E" w:rsidRDefault="004E6426" w:rsidP="00C53363">
      <w:pPr>
        <w:tabs>
          <w:tab w:val="left" w:pos="284"/>
          <w:tab w:val="left" w:pos="1418"/>
          <w:tab w:val="left" w:pos="1701"/>
        </w:tabs>
        <w:spacing w:after="160"/>
        <w:jc w:val="both"/>
        <w:rPr>
          <w:rFonts w:ascii="Arial Narrow" w:eastAsia="Calibri" w:hAnsi="Arial Narrow" w:cs="Arial"/>
          <w:sz w:val="20"/>
          <w:szCs w:val="20"/>
        </w:rPr>
      </w:pPr>
      <w:r w:rsidRPr="009D5A4E">
        <w:rPr>
          <w:rFonts w:ascii="Arial Narrow" w:eastAsia="Calibri" w:hAnsi="Arial Narrow" w:cs="Arial"/>
          <w:sz w:val="20"/>
          <w:szCs w:val="20"/>
        </w:rPr>
        <w:t>Por lo anterior, el Instituto deberá:</w:t>
      </w:r>
    </w:p>
    <w:p w:rsidR="004E6426" w:rsidRPr="009924F4" w:rsidRDefault="004E6426" w:rsidP="009924F4">
      <w:pPr>
        <w:tabs>
          <w:tab w:val="left" w:pos="284"/>
          <w:tab w:val="left" w:pos="1418"/>
          <w:tab w:val="left" w:pos="1701"/>
        </w:tabs>
        <w:spacing w:after="0"/>
        <w:ind w:left="709" w:hanging="425"/>
        <w:jc w:val="both"/>
        <w:rPr>
          <w:rFonts w:ascii="Arial Narrow" w:eastAsia="Calibri" w:hAnsi="Arial Narrow" w:cs="Arial"/>
          <w:sz w:val="20"/>
          <w:szCs w:val="20"/>
        </w:rPr>
      </w:pPr>
      <w:r w:rsidRPr="009924F4">
        <w:rPr>
          <w:rFonts w:ascii="Arial Narrow" w:eastAsia="Calibri" w:hAnsi="Arial Narrow" w:cs="Arial"/>
          <w:sz w:val="20"/>
          <w:szCs w:val="20"/>
        </w:rPr>
        <w:t>4.1.1.</w:t>
      </w:r>
      <w:r w:rsidRPr="009924F4">
        <w:rPr>
          <w:rFonts w:ascii="Arial Narrow" w:eastAsia="Calibri" w:hAnsi="Arial Narrow" w:cs="Arial"/>
          <w:sz w:val="20"/>
          <w:szCs w:val="20"/>
        </w:rPr>
        <w:tab/>
        <w:t>Promover servicios de atención y cuidado de menores.</w:t>
      </w:r>
    </w:p>
    <w:p w:rsidR="004E6426" w:rsidRPr="009924F4" w:rsidRDefault="004E6426" w:rsidP="009924F4">
      <w:pPr>
        <w:tabs>
          <w:tab w:val="left" w:pos="284"/>
          <w:tab w:val="left" w:pos="1418"/>
          <w:tab w:val="left" w:pos="1701"/>
        </w:tabs>
        <w:spacing w:after="0"/>
        <w:ind w:left="709" w:hanging="425"/>
        <w:jc w:val="both"/>
        <w:rPr>
          <w:rFonts w:ascii="Arial Narrow" w:eastAsia="Calibri" w:hAnsi="Arial Narrow" w:cs="Arial"/>
          <w:sz w:val="20"/>
          <w:szCs w:val="20"/>
        </w:rPr>
      </w:pPr>
      <w:r w:rsidRPr="009924F4">
        <w:rPr>
          <w:rFonts w:ascii="Arial Narrow" w:eastAsia="Calibri" w:hAnsi="Arial Narrow" w:cs="Arial"/>
          <w:sz w:val="20"/>
          <w:szCs w:val="20"/>
        </w:rPr>
        <w:t>4.1.2.</w:t>
      </w:r>
      <w:r w:rsidRPr="009924F4">
        <w:rPr>
          <w:rFonts w:ascii="Arial Narrow" w:eastAsia="Calibri" w:hAnsi="Arial Narrow" w:cs="Arial"/>
          <w:sz w:val="20"/>
          <w:szCs w:val="20"/>
        </w:rPr>
        <w:tab/>
        <w:t>Desarrollar en la medida de lo posible medidas de flexibilización del horario laboral.</w:t>
      </w:r>
    </w:p>
    <w:p w:rsidR="004E6426" w:rsidRPr="009D5A4E" w:rsidRDefault="005A2822" w:rsidP="009924F4">
      <w:pPr>
        <w:tabs>
          <w:tab w:val="left" w:pos="284"/>
          <w:tab w:val="left" w:pos="1418"/>
          <w:tab w:val="left" w:pos="1701"/>
        </w:tabs>
        <w:spacing w:after="160"/>
        <w:ind w:left="709" w:hanging="425"/>
        <w:jc w:val="both"/>
        <w:rPr>
          <w:rFonts w:ascii="Arial Narrow" w:eastAsia="Calibri" w:hAnsi="Arial Narrow" w:cs="Arial"/>
          <w:color w:val="1A1A1A"/>
          <w:spacing w:val="-10"/>
          <w:sz w:val="20"/>
          <w:szCs w:val="20"/>
          <w:shd w:val="clear" w:color="auto" w:fill="FFFFFF"/>
        </w:rPr>
      </w:pPr>
      <w:r w:rsidRPr="009924F4">
        <w:rPr>
          <w:rFonts w:ascii="Arial Narrow" w:eastAsia="Calibri" w:hAnsi="Arial Narrow" w:cs="Arial"/>
          <w:sz w:val="20"/>
          <w:szCs w:val="20"/>
        </w:rPr>
        <w:t>4.1.3.</w:t>
      </w:r>
      <w:r w:rsidRPr="009924F4">
        <w:rPr>
          <w:rFonts w:ascii="Arial Narrow" w:eastAsia="Calibri" w:hAnsi="Arial Narrow" w:cs="Arial"/>
          <w:sz w:val="20"/>
          <w:szCs w:val="20"/>
        </w:rPr>
        <w:tab/>
        <w:t>Definir medidas de reorganización de los tiempos de trabajo para favorecer la conciliación del personal en su vida familiar</w:t>
      </w:r>
      <w:r w:rsidRPr="009D5A4E">
        <w:rPr>
          <w:rFonts w:ascii="Arial Narrow" w:eastAsia="Calibri" w:hAnsi="Arial Narrow" w:cs="Arial"/>
          <w:sz w:val="20"/>
          <w:szCs w:val="20"/>
        </w:rPr>
        <w:t>.</w:t>
      </w:r>
    </w:p>
    <w:p w:rsidR="00CF0F0E" w:rsidRPr="009D5A4E" w:rsidRDefault="00CF0F0E" w:rsidP="004135EC">
      <w:pPr>
        <w:tabs>
          <w:tab w:val="left" w:pos="284"/>
          <w:tab w:val="left" w:pos="1418"/>
          <w:tab w:val="left" w:pos="1701"/>
        </w:tabs>
        <w:spacing w:after="160"/>
        <w:jc w:val="center"/>
        <w:rPr>
          <w:rFonts w:ascii="Arial Narrow" w:eastAsia="Calibri" w:hAnsi="Arial Narrow" w:cs="Arial"/>
          <w:sz w:val="20"/>
          <w:szCs w:val="20"/>
        </w:rPr>
      </w:pPr>
      <w:r w:rsidRPr="009924F4">
        <w:rPr>
          <w:rFonts w:ascii="Arial Narrow" w:eastAsia="Calibri" w:hAnsi="Arial Narrow" w:cs="Arial"/>
          <w:sz w:val="20"/>
          <w:szCs w:val="20"/>
        </w:rPr>
        <w:t>ACCIONES AFIRMATIVAS A FAVOR DE LAS MUJERES</w:t>
      </w:r>
    </w:p>
    <w:p w:rsidR="00CF0F0E" w:rsidRPr="009D5A4E" w:rsidRDefault="00CF0F0E" w:rsidP="00F745A4">
      <w:pPr>
        <w:tabs>
          <w:tab w:val="left" w:pos="284"/>
          <w:tab w:val="left" w:pos="1418"/>
          <w:tab w:val="left" w:pos="1701"/>
        </w:tabs>
        <w:spacing w:after="160"/>
        <w:jc w:val="both"/>
        <w:rPr>
          <w:rFonts w:ascii="Arial Narrow" w:eastAsia="Calibri" w:hAnsi="Arial Narrow" w:cs="Arial"/>
          <w:sz w:val="20"/>
          <w:szCs w:val="20"/>
        </w:rPr>
      </w:pPr>
      <w:r w:rsidRPr="003D55EA">
        <w:rPr>
          <w:rFonts w:ascii="Arial Narrow" w:eastAsia="Calibri" w:hAnsi="Arial Narrow" w:cs="Arial"/>
          <w:b/>
          <w:sz w:val="20"/>
          <w:szCs w:val="20"/>
          <w:shd w:val="clear" w:color="auto" w:fill="FFFFFF" w:themeFill="background1"/>
        </w:rPr>
        <w:t>4.2.</w:t>
      </w:r>
      <w:r w:rsidRPr="009D5A4E">
        <w:rPr>
          <w:rFonts w:ascii="Arial Narrow" w:eastAsia="Calibri" w:hAnsi="Arial Narrow" w:cs="Arial"/>
          <w:b/>
          <w:sz w:val="20"/>
          <w:szCs w:val="20"/>
        </w:rPr>
        <w:t xml:space="preserve"> </w:t>
      </w:r>
      <w:r w:rsidRPr="009D5A4E">
        <w:rPr>
          <w:rFonts w:ascii="Arial Narrow" w:eastAsia="Calibri" w:hAnsi="Arial Narrow" w:cs="Arial"/>
          <w:sz w:val="20"/>
          <w:szCs w:val="20"/>
        </w:rPr>
        <w:t>Capacitar para sensibilizar</w:t>
      </w:r>
      <w:r w:rsidRPr="009D5A4E">
        <w:rPr>
          <w:rFonts w:ascii="Arial Narrow" w:eastAsia="Calibri" w:hAnsi="Arial Narrow" w:cs="Arial"/>
          <w:b/>
          <w:sz w:val="20"/>
          <w:szCs w:val="20"/>
        </w:rPr>
        <w:t xml:space="preserve"> </w:t>
      </w:r>
      <w:r w:rsidRPr="009D5A4E">
        <w:rPr>
          <w:rFonts w:ascii="Arial Narrow" w:eastAsia="Calibri" w:hAnsi="Arial Narrow" w:cs="Arial"/>
          <w:sz w:val="20"/>
          <w:szCs w:val="20"/>
        </w:rPr>
        <w:t>a la ciudadanía en los temas de derechos humanos, perspectiva de género y político electorales.</w:t>
      </w:r>
    </w:p>
    <w:p w:rsidR="00CF0F0E" w:rsidRPr="009D5A4E" w:rsidRDefault="00CC5909" w:rsidP="00B75698">
      <w:pPr>
        <w:tabs>
          <w:tab w:val="left" w:pos="284"/>
          <w:tab w:val="left" w:pos="709"/>
        </w:tabs>
        <w:ind w:firstLine="284"/>
        <w:contextualSpacing/>
        <w:jc w:val="both"/>
        <w:rPr>
          <w:rFonts w:ascii="Arial Narrow" w:eastAsia="Calibri" w:hAnsi="Arial Narrow" w:cs="Arial"/>
          <w:sz w:val="20"/>
          <w:szCs w:val="20"/>
        </w:rPr>
      </w:pPr>
      <w:r w:rsidRPr="009924F4">
        <w:rPr>
          <w:rFonts w:ascii="Arial Narrow" w:eastAsia="Calibri" w:hAnsi="Arial Narrow" w:cs="Arial"/>
          <w:sz w:val="20"/>
          <w:szCs w:val="20"/>
        </w:rPr>
        <w:t>4.2.1.</w:t>
      </w:r>
      <w:r w:rsidRPr="009924F4">
        <w:rPr>
          <w:rFonts w:ascii="Arial Narrow" w:eastAsia="Calibri" w:hAnsi="Arial Narrow" w:cs="Arial"/>
          <w:sz w:val="20"/>
          <w:szCs w:val="20"/>
        </w:rPr>
        <w:tab/>
      </w:r>
      <w:r w:rsidR="00CF0F0E" w:rsidRPr="009924F4">
        <w:rPr>
          <w:rFonts w:ascii="Arial Narrow" w:eastAsia="Calibri" w:hAnsi="Arial Narrow" w:cs="Arial"/>
          <w:sz w:val="20"/>
          <w:szCs w:val="20"/>
        </w:rPr>
        <w:t>Sensibilizar</w:t>
      </w:r>
      <w:r w:rsidR="00CF0F0E" w:rsidRPr="009D5A4E">
        <w:rPr>
          <w:rFonts w:ascii="Arial Narrow" w:eastAsia="Calibri" w:hAnsi="Arial Narrow" w:cs="Arial"/>
          <w:sz w:val="20"/>
          <w:szCs w:val="20"/>
        </w:rPr>
        <w:t xml:space="preserve"> a través de piezas comunicacionales a las niñas, los niños y jóvenes, para evitar la reproducción de patrones sexistas entre sí.</w:t>
      </w:r>
    </w:p>
    <w:p w:rsidR="00CF0F0E" w:rsidRPr="009D5A4E" w:rsidRDefault="00CC5909" w:rsidP="00CC5909">
      <w:pPr>
        <w:tabs>
          <w:tab w:val="left" w:pos="284"/>
          <w:tab w:val="left" w:pos="709"/>
        </w:tabs>
        <w:ind w:firstLine="284"/>
        <w:contextualSpacing/>
        <w:jc w:val="both"/>
        <w:rPr>
          <w:rFonts w:ascii="Arial Narrow" w:eastAsia="Calibri" w:hAnsi="Arial Narrow" w:cs="Arial"/>
          <w:sz w:val="20"/>
          <w:szCs w:val="20"/>
        </w:rPr>
      </w:pPr>
      <w:r w:rsidRPr="009924F4">
        <w:rPr>
          <w:rFonts w:ascii="Arial Narrow" w:eastAsia="Calibri" w:hAnsi="Arial Narrow" w:cs="Arial"/>
          <w:sz w:val="20"/>
          <w:szCs w:val="20"/>
        </w:rPr>
        <w:t>4.2.2.</w:t>
      </w:r>
      <w:r w:rsidRPr="009924F4">
        <w:rPr>
          <w:rFonts w:ascii="Arial Narrow" w:eastAsia="Calibri" w:hAnsi="Arial Narrow" w:cs="Arial"/>
          <w:sz w:val="20"/>
          <w:szCs w:val="20"/>
        </w:rPr>
        <w:tab/>
      </w:r>
      <w:r w:rsidR="00CF0F0E" w:rsidRPr="009D5A4E">
        <w:rPr>
          <w:rFonts w:ascii="Arial Narrow" w:eastAsia="Calibri" w:hAnsi="Arial Narrow" w:cs="Arial"/>
          <w:sz w:val="20"/>
          <w:szCs w:val="20"/>
        </w:rPr>
        <w:t>Promover el derecho a una vida libre de violencia.</w:t>
      </w:r>
    </w:p>
    <w:p w:rsidR="00CF0F0E" w:rsidRPr="009D5A4E" w:rsidRDefault="00CC5909" w:rsidP="00CC5909">
      <w:pPr>
        <w:tabs>
          <w:tab w:val="left" w:pos="284"/>
          <w:tab w:val="left" w:pos="709"/>
        </w:tabs>
        <w:ind w:firstLine="284"/>
        <w:contextualSpacing/>
        <w:jc w:val="both"/>
        <w:rPr>
          <w:rFonts w:ascii="Arial Narrow" w:eastAsia="Calibri" w:hAnsi="Arial Narrow" w:cs="Arial"/>
          <w:sz w:val="20"/>
          <w:szCs w:val="20"/>
        </w:rPr>
      </w:pPr>
      <w:r w:rsidRPr="009924F4">
        <w:rPr>
          <w:rFonts w:ascii="Arial Narrow" w:eastAsia="Calibri" w:hAnsi="Arial Narrow" w:cs="Arial"/>
          <w:sz w:val="20"/>
          <w:szCs w:val="20"/>
        </w:rPr>
        <w:t>4.2.3.</w:t>
      </w:r>
      <w:r w:rsidRPr="009924F4">
        <w:rPr>
          <w:rFonts w:ascii="Arial Narrow" w:eastAsia="Calibri" w:hAnsi="Arial Narrow" w:cs="Arial"/>
          <w:sz w:val="20"/>
          <w:szCs w:val="20"/>
        </w:rPr>
        <w:tab/>
      </w:r>
      <w:r w:rsidR="00CF0F0E" w:rsidRPr="009924F4">
        <w:rPr>
          <w:rFonts w:ascii="Arial Narrow" w:eastAsia="Calibri" w:hAnsi="Arial Narrow" w:cs="Arial"/>
          <w:sz w:val="20"/>
          <w:szCs w:val="20"/>
        </w:rPr>
        <w:t>Fomentar</w:t>
      </w:r>
      <w:r w:rsidR="00CF0F0E" w:rsidRPr="009D5A4E">
        <w:rPr>
          <w:rFonts w:ascii="Arial Narrow" w:eastAsia="Calibri" w:hAnsi="Arial Narrow" w:cs="Arial"/>
          <w:sz w:val="20"/>
          <w:szCs w:val="20"/>
        </w:rPr>
        <w:t xml:space="preserve"> la participación social y productiva de las mujeres en el interior y exterior del Instituto.</w:t>
      </w:r>
    </w:p>
    <w:p w:rsidR="00CF0F0E" w:rsidRPr="009D5A4E" w:rsidRDefault="00CC5909" w:rsidP="004135EC">
      <w:pPr>
        <w:tabs>
          <w:tab w:val="left" w:pos="284"/>
          <w:tab w:val="left" w:pos="709"/>
        </w:tabs>
        <w:spacing w:after="160"/>
        <w:ind w:firstLine="284"/>
        <w:jc w:val="both"/>
        <w:rPr>
          <w:rFonts w:ascii="Arial Narrow" w:eastAsia="Calibri" w:hAnsi="Arial Narrow" w:cs="Arial"/>
          <w:sz w:val="20"/>
          <w:szCs w:val="20"/>
        </w:rPr>
      </w:pPr>
      <w:r w:rsidRPr="009924F4">
        <w:rPr>
          <w:rFonts w:ascii="Arial Narrow" w:eastAsia="Calibri" w:hAnsi="Arial Narrow" w:cs="Arial"/>
          <w:sz w:val="20"/>
          <w:szCs w:val="20"/>
        </w:rPr>
        <w:t>4.2.4.</w:t>
      </w:r>
      <w:r w:rsidRPr="009924F4">
        <w:rPr>
          <w:rFonts w:ascii="Arial Narrow" w:eastAsia="Calibri" w:hAnsi="Arial Narrow" w:cs="Arial"/>
          <w:sz w:val="20"/>
          <w:szCs w:val="20"/>
        </w:rPr>
        <w:tab/>
      </w:r>
      <w:r w:rsidR="00143D0D" w:rsidRPr="009924F4">
        <w:rPr>
          <w:rFonts w:ascii="Arial Narrow" w:eastAsia="Calibri" w:hAnsi="Arial Narrow" w:cs="Arial"/>
          <w:sz w:val="20"/>
          <w:szCs w:val="20"/>
        </w:rPr>
        <w:t>Difundir</w:t>
      </w:r>
      <w:r w:rsidR="00CF0F0E" w:rsidRPr="009D5A4E">
        <w:rPr>
          <w:rFonts w:ascii="Arial Narrow" w:eastAsia="Calibri" w:hAnsi="Arial Narrow" w:cs="Arial"/>
          <w:sz w:val="20"/>
          <w:szCs w:val="20"/>
        </w:rPr>
        <w:t xml:space="preserve"> </w:t>
      </w:r>
      <w:r w:rsidR="00143D0D" w:rsidRPr="009D5A4E">
        <w:rPr>
          <w:rFonts w:ascii="Arial Narrow" w:eastAsia="Calibri" w:hAnsi="Arial Narrow" w:cs="Arial"/>
          <w:sz w:val="20"/>
          <w:szCs w:val="20"/>
        </w:rPr>
        <w:t>e impulsar el</w:t>
      </w:r>
      <w:r w:rsidR="00CF0F0E" w:rsidRPr="009D5A4E">
        <w:rPr>
          <w:rFonts w:ascii="Arial Narrow" w:eastAsia="Calibri" w:hAnsi="Arial Narrow" w:cs="Arial"/>
          <w:sz w:val="20"/>
          <w:szCs w:val="20"/>
        </w:rPr>
        <w:t xml:space="preserve"> uso de un lenguaje incluyente, no sexista. </w:t>
      </w:r>
    </w:p>
    <w:p w:rsidR="00CF0F0E" w:rsidRPr="009D5A4E" w:rsidRDefault="00CF0F0E" w:rsidP="004135EC">
      <w:pPr>
        <w:tabs>
          <w:tab w:val="left" w:pos="284"/>
          <w:tab w:val="left" w:pos="1418"/>
          <w:tab w:val="left" w:pos="1701"/>
        </w:tabs>
        <w:spacing w:after="160"/>
        <w:jc w:val="center"/>
        <w:rPr>
          <w:rFonts w:ascii="Arial Narrow" w:eastAsia="Calibri" w:hAnsi="Arial Narrow" w:cs="Arial"/>
          <w:sz w:val="20"/>
          <w:szCs w:val="20"/>
        </w:rPr>
      </w:pPr>
      <w:r w:rsidRPr="009924F4">
        <w:rPr>
          <w:rFonts w:ascii="Arial Narrow" w:eastAsia="Calibri" w:hAnsi="Arial Narrow" w:cs="Arial"/>
          <w:sz w:val="20"/>
          <w:szCs w:val="20"/>
        </w:rPr>
        <w:t>HOSTIGAMIENTO LABORAL, HOSTIGAMIENTO Y ACOSO SEXUAL</w:t>
      </w:r>
    </w:p>
    <w:p w:rsidR="00CF0F0E" w:rsidRPr="009D5A4E" w:rsidRDefault="00CF0F0E" w:rsidP="004135EC">
      <w:pPr>
        <w:tabs>
          <w:tab w:val="left" w:pos="284"/>
        </w:tabs>
        <w:spacing w:after="160"/>
        <w:jc w:val="both"/>
        <w:rPr>
          <w:rFonts w:ascii="Arial Narrow" w:eastAsia="Calibri" w:hAnsi="Arial Narrow" w:cs="Arial"/>
          <w:sz w:val="20"/>
          <w:szCs w:val="20"/>
        </w:rPr>
      </w:pPr>
      <w:r w:rsidRPr="003D55EA">
        <w:rPr>
          <w:rFonts w:ascii="Arial Narrow" w:eastAsia="Calibri" w:hAnsi="Arial Narrow" w:cs="Arial"/>
          <w:b/>
          <w:sz w:val="20"/>
          <w:szCs w:val="20"/>
          <w:shd w:val="clear" w:color="auto" w:fill="FFFFFF" w:themeFill="background1"/>
        </w:rPr>
        <w:t>4.3.</w:t>
      </w:r>
      <w:r w:rsidRPr="003D55EA">
        <w:rPr>
          <w:rFonts w:ascii="Arial Narrow" w:eastAsia="Calibri" w:hAnsi="Arial Narrow" w:cs="Arial"/>
          <w:b/>
          <w:sz w:val="20"/>
          <w:szCs w:val="20"/>
          <w:shd w:val="clear" w:color="auto" w:fill="FFFFFF" w:themeFill="background1"/>
        </w:rPr>
        <w:tab/>
      </w:r>
      <w:r w:rsidRPr="009D5A4E">
        <w:rPr>
          <w:rFonts w:ascii="Arial Narrow" w:eastAsia="Calibri" w:hAnsi="Arial Narrow" w:cs="Arial"/>
          <w:sz w:val="20"/>
          <w:szCs w:val="20"/>
        </w:rPr>
        <w:t xml:space="preserve">Las y los servidores públicos, así como </w:t>
      </w:r>
      <w:r w:rsidR="00143D0D" w:rsidRPr="009D5A4E">
        <w:rPr>
          <w:rFonts w:ascii="Arial Narrow" w:eastAsia="Calibri" w:hAnsi="Arial Narrow" w:cs="Arial"/>
          <w:sz w:val="20"/>
          <w:szCs w:val="20"/>
        </w:rPr>
        <w:t xml:space="preserve">las y </w:t>
      </w:r>
      <w:r w:rsidRPr="009D5A4E">
        <w:rPr>
          <w:rFonts w:ascii="Arial Narrow" w:eastAsia="Calibri" w:hAnsi="Arial Narrow" w:cs="Arial"/>
          <w:sz w:val="20"/>
          <w:szCs w:val="20"/>
        </w:rPr>
        <w:t>los integrantes del Consejo General de este Órgano Electoral, deberán participa</w:t>
      </w:r>
      <w:r w:rsidR="00143D0D" w:rsidRPr="009D5A4E">
        <w:rPr>
          <w:rFonts w:ascii="Arial Narrow" w:eastAsia="Calibri" w:hAnsi="Arial Narrow" w:cs="Arial"/>
          <w:sz w:val="20"/>
          <w:szCs w:val="20"/>
        </w:rPr>
        <w:t>r</w:t>
      </w:r>
      <w:r w:rsidRPr="009D5A4E">
        <w:rPr>
          <w:rFonts w:ascii="Arial Narrow" w:eastAsia="Calibri" w:hAnsi="Arial Narrow" w:cs="Arial"/>
          <w:sz w:val="20"/>
          <w:szCs w:val="20"/>
        </w:rPr>
        <w:t xml:space="preserve"> activamente en la detección, prevención y atención del hostigamiento laboral y acoso sexual, con la finalidad de </w:t>
      </w:r>
      <w:r w:rsidRPr="009D5A4E">
        <w:rPr>
          <w:rFonts w:ascii="Arial Narrow" w:eastAsia="Calibri" w:hAnsi="Arial Narrow" w:cs="Arial"/>
          <w:sz w:val="20"/>
          <w:szCs w:val="20"/>
        </w:rPr>
        <w:lastRenderedPageBreak/>
        <w:t xml:space="preserve">garantizar el derecho a una vida libre de violencia y erradicar toda conducta contraria a los principios y valores contenidos en este documento. </w:t>
      </w:r>
      <w:r w:rsidR="00C53363" w:rsidRPr="009D5A4E">
        <w:rPr>
          <w:rFonts w:ascii="Arial Narrow" w:eastAsia="Calibri" w:hAnsi="Arial Narrow" w:cs="Arial"/>
          <w:sz w:val="20"/>
          <w:szCs w:val="20"/>
        </w:rPr>
        <w:t>D</w:t>
      </w:r>
      <w:r w:rsidRPr="009D5A4E">
        <w:rPr>
          <w:rFonts w:ascii="Arial Narrow" w:eastAsia="Calibri" w:hAnsi="Arial Narrow" w:cs="Arial"/>
          <w:sz w:val="20"/>
          <w:szCs w:val="20"/>
        </w:rPr>
        <w:t xml:space="preserve">ichas problemáticas no son exclusivas de la sexualidad, sino fundamentalmente de los desequilibrios de relaciones de poder y desigualdad entre mujeres y hombres. </w:t>
      </w:r>
    </w:p>
    <w:p w:rsidR="00CF0F0E" w:rsidRPr="009D5A4E" w:rsidRDefault="00CF0F0E" w:rsidP="004135EC">
      <w:pPr>
        <w:tabs>
          <w:tab w:val="left" w:pos="284"/>
          <w:tab w:val="left" w:pos="1418"/>
          <w:tab w:val="left" w:pos="1701"/>
        </w:tabs>
        <w:spacing w:after="160"/>
        <w:jc w:val="center"/>
        <w:rPr>
          <w:rFonts w:ascii="Arial Narrow" w:eastAsia="Calibri" w:hAnsi="Arial Narrow" w:cs="Arial"/>
          <w:sz w:val="20"/>
          <w:szCs w:val="20"/>
        </w:rPr>
      </w:pPr>
      <w:r w:rsidRPr="009924F4">
        <w:rPr>
          <w:rFonts w:ascii="Arial Narrow" w:eastAsia="Calibri" w:hAnsi="Arial Narrow" w:cs="Arial"/>
          <w:sz w:val="20"/>
          <w:szCs w:val="20"/>
        </w:rPr>
        <w:t>PARIDAD ELECTORAL</w:t>
      </w:r>
    </w:p>
    <w:p w:rsidR="00CF0F0E" w:rsidRPr="009D5A4E" w:rsidRDefault="00CF0F0E" w:rsidP="004135EC">
      <w:pPr>
        <w:tabs>
          <w:tab w:val="left" w:pos="284"/>
          <w:tab w:val="left" w:pos="1418"/>
          <w:tab w:val="left" w:pos="1701"/>
        </w:tabs>
        <w:spacing w:after="160"/>
        <w:jc w:val="both"/>
        <w:rPr>
          <w:rFonts w:ascii="Arial Narrow" w:eastAsia="Calibri" w:hAnsi="Arial Narrow" w:cs="Arial"/>
          <w:sz w:val="20"/>
          <w:szCs w:val="20"/>
        </w:rPr>
      </w:pPr>
      <w:r w:rsidRPr="003D55EA">
        <w:rPr>
          <w:rFonts w:ascii="Arial Narrow" w:eastAsia="Calibri" w:hAnsi="Arial Narrow" w:cs="Arial"/>
          <w:b/>
          <w:sz w:val="20"/>
          <w:szCs w:val="20"/>
          <w:shd w:val="clear" w:color="auto" w:fill="FFFFFF" w:themeFill="background1"/>
        </w:rPr>
        <w:t>4.4</w:t>
      </w:r>
      <w:r w:rsidRPr="003D55EA">
        <w:rPr>
          <w:rFonts w:ascii="Arial Narrow" w:eastAsia="Calibri" w:hAnsi="Arial Narrow" w:cs="Arial"/>
          <w:sz w:val="20"/>
          <w:szCs w:val="20"/>
          <w:shd w:val="clear" w:color="auto" w:fill="FFFFFF" w:themeFill="background1"/>
        </w:rPr>
        <w:t>.</w:t>
      </w:r>
      <w:r w:rsidRPr="003D55EA">
        <w:rPr>
          <w:rFonts w:ascii="Arial Narrow" w:eastAsia="Calibri" w:hAnsi="Arial Narrow" w:cs="Arial"/>
          <w:sz w:val="20"/>
          <w:szCs w:val="20"/>
          <w:shd w:val="clear" w:color="auto" w:fill="FFFFFF" w:themeFill="background1"/>
        </w:rPr>
        <w:tab/>
      </w:r>
      <w:r w:rsidRPr="009D5A4E">
        <w:rPr>
          <w:rFonts w:ascii="Arial Narrow" w:eastAsia="Calibri" w:hAnsi="Arial Narrow" w:cs="Arial"/>
          <w:sz w:val="20"/>
          <w:szCs w:val="20"/>
        </w:rPr>
        <w:t>El Instituto como organismo de gestión electoral respetará y protegerá los derechos político-electorales atendiendo a los conceptos y principios rectores de la Democracia Paritaria, por lo que deberá:</w:t>
      </w:r>
    </w:p>
    <w:p w:rsidR="00CF0F0E" w:rsidRPr="009D5A4E" w:rsidRDefault="00CC5909" w:rsidP="00CC5909">
      <w:pPr>
        <w:tabs>
          <w:tab w:val="left" w:pos="284"/>
        </w:tabs>
        <w:ind w:firstLine="284"/>
        <w:contextualSpacing/>
        <w:jc w:val="both"/>
        <w:rPr>
          <w:rFonts w:ascii="Arial Narrow" w:eastAsia="Calibri" w:hAnsi="Arial Narrow" w:cs="Arial"/>
          <w:sz w:val="20"/>
          <w:szCs w:val="20"/>
        </w:rPr>
      </w:pPr>
      <w:r w:rsidRPr="009924F4">
        <w:rPr>
          <w:rFonts w:ascii="Arial Narrow" w:eastAsia="Calibri" w:hAnsi="Arial Narrow" w:cs="Arial"/>
          <w:sz w:val="20"/>
          <w:szCs w:val="20"/>
        </w:rPr>
        <w:t>4.4.1.</w:t>
      </w:r>
      <w:r w:rsidRPr="009924F4">
        <w:rPr>
          <w:rFonts w:ascii="Arial Narrow" w:eastAsia="Calibri" w:hAnsi="Arial Narrow" w:cs="Arial"/>
          <w:sz w:val="20"/>
          <w:szCs w:val="20"/>
        </w:rPr>
        <w:tab/>
      </w:r>
      <w:r w:rsidR="00CF0F0E" w:rsidRPr="009924F4">
        <w:rPr>
          <w:rFonts w:ascii="Arial Narrow" w:eastAsia="Calibri" w:hAnsi="Arial Narrow" w:cs="Arial"/>
          <w:sz w:val="20"/>
          <w:szCs w:val="20"/>
        </w:rPr>
        <w:t>Garantizar</w:t>
      </w:r>
      <w:r w:rsidR="00CF0F0E" w:rsidRPr="009D5A4E">
        <w:rPr>
          <w:rFonts w:ascii="Arial Narrow" w:eastAsia="Calibri" w:hAnsi="Arial Narrow" w:cs="Arial"/>
          <w:sz w:val="20"/>
          <w:szCs w:val="20"/>
        </w:rPr>
        <w:t xml:space="preserve"> su composición paritaria.</w:t>
      </w:r>
    </w:p>
    <w:p w:rsidR="00CF0F0E" w:rsidRPr="009D5A4E" w:rsidRDefault="00CC5909" w:rsidP="00CC5909">
      <w:pPr>
        <w:tabs>
          <w:tab w:val="left" w:pos="284"/>
        </w:tabs>
        <w:ind w:firstLine="284"/>
        <w:contextualSpacing/>
        <w:jc w:val="both"/>
        <w:rPr>
          <w:rFonts w:ascii="Arial Narrow" w:eastAsia="Calibri" w:hAnsi="Arial Narrow" w:cs="Arial"/>
          <w:sz w:val="20"/>
          <w:szCs w:val="20"/>
        </w:rPr>
      </w:pPr>
      <w:r w:rsidRPr="009924F4">
        <w:rPr>
          <w:rFonts w:ascii="Arial Narrow" w:eastAsia="Calibri" w:hAnsi="Arial Narrow" w:cs="Arial"/>
          <w:sz w:val="20"/>
          <w:szCs w:val="20"/>
        </w:rPr>
        <w:t>4.4.2.</w:t>
      </w:r>
      <w:r w:rsidRPr="009924F4">
        <w:rPr>
          <w:rFonts w:ascii="Arial Narrow" w:eastAsia="Calibri" w:hAnsi="Arial Narrow" w:cs="Arial"/>
          <w:sz w:val="20"/>
          <w:szCs w:val="20"/>
        </w:rPr>
        <w:tab/>
      </w:r>
      <w:r w:rsidR="00CF0F0E" w:rsidRPr="009924F4">
        <w:rPr>
          <w:rFonts w:ascii="Arial Narrow" w:eastAsia="Calibri" w:hAnsi="Arial Narrow" w:cs="Arial"/>
          <w:sz w:val="20"/>
          <w:szCs w:val="20"/>
        </w:rPr>
        <w:t>Asegurar</w:t>
      </w:r>
      <w:r w:rsidR="00CF0F0E" w:rsidRPr="009D5A4E">
        <w:rPr>
          <w:rFonts w:ascii="Arial Narrow" w:eastAsia="Calibri" w:hAnsi="Arial Narrow" w:cs="Arial"/>
          <w:sz w:val="20"/>
          <w:szCs w:val="20"/>
        </w:rPr>
        <w:t xml:space="preserve"> el cumplimiento efectivo de la paridad y medidas especiales de carácter temporal.</w:t>
      </w:r>
    </w:p>
    <w:p w:rsidR="00CF0F0E" w:rsidRPr="009D5A4E" w:rsidRDefault="00CC5909" w:rsidP="00CC5909">
      <w:pPr>
        <w:tabs>
          <w:tab w:val="left" w:pos="284"/>
        </w:tabs>
        <w:ind w:firstLine="284"/>
        <w:jc w:val="both"/>
        <w:rPr>
          <w:rFonts w:ascii="Arial Narrow" w:eastAsia="Calibri" w:hAnsi="Arial Narrow" w:cs="Arial"/>
          <w:sz w:val="20"/>
          <w:szCs w:val="20"/>
        </w:rPr>
      </w:pPr>
      <w:r w:rsidRPr="009924F4">
        <w:rPr>
          <w:rFonts w:ascii="Arial Narrow" w:eastAsia="Calibri" w:hAnsi="Arial Narrow" w:cs="Arial"/>
          <w:sz w:val="20"/>
          <w:szCs w:val="20"/>
        </w:rPr>
        <w:t>4.4.3.</w:t>
      </w:r>
      <w:r w:rsidRPr="009924F4">
        <w:rPr>
          <w:rFonts w:ascii="Arial Narrow" w:eastAsia="Calibri" w:hAnsi="Arial Narrow" w:cs="Arial"/>
          <w:sz w:val="20"/>
          <w:szCs w:val="20"/>
        </w:rPr>
        <w:tab/>
      </w:r>
      <w:r w:rsidR="00CF0F0E" w:rsidRPr="009924F4">
        <w:rPr>
          <w:rFonts w:ascii="Arial Narrow" w:eastAsia="Calibri" w:hAnsi="Arial Narrow" w:cs="Arial"/>
          <w:sz w:val="20"/>
          <w:szCs w:val="20"/>
        </w:rPr>
        <w:t>Aplicar</w:t>
      </w:r>
      <w:r w:rsidR="00CF0F0E" w:rsidRPr="009D5A4E">
        <w:rPr>
          <w:rFonts w:ascii="Arial Narrow" w:eastAsia="Calibri" w:hAnsi="Arial Narrow" w:cs="Arial"/>
          <w:sz w:val="20"/>
          <w:szCs w:val="20"/>
        </w:rPr>
        <w:t xml:space="preserve"> la justicia electoral respetando el principio de igualdad sustantiva.</w:t>
      </w:r>
    </w:p>
    <w:p w:rsidR="00CF0F0E" w:rsidRPr="009D5A4E" w:rsidRDefault="00CF0F0E" w:rsidP="004135EC">
      <w:pPr>
        <w:tabs>
          <w:tab w:val="left" w:pos="284"/>
          <w:tab w:val="left" w:pos="1418"/>
          <w:tab w:val="left" w:pos="1701"/>
        </w:tabs>
        <w:spacing w:after="160"/>
        <w:jc w:val="center"/>
        <w:rPr>
          <w:rFonts w:ascii="Arial Narrow" w:eastAsia="Calibri" w:hAnsi="Arial Narrow" w:cs="Arial"/>
          <w:sz w:val="20"/>
          <w:szCs w:val="20"/>
        </w:rPr>
      </w:pPr>
      <w:r w:rsidRPr="009924F4">
        <w:rPr>
          <w:rFonts w:ascii="Arial Narrow" w:eastAsia="Calibri" w:hAnsi="Arial Narrow" w:cs="Arial"/>
          <w:sz w:val="20"/>
          <w:szCs w:val="20"/>
        </w:rPr>
        <w:t>VIOLENCIA POLÍTICA CONTRA LAS MUJERES</w:t>
      </w:r>
    </w:p>
    <w:p w:rsidR="00CF0F0E" w:rsidRPr="009D5A4E" w:rsidRDefault="00CF0F0E" w:rsidP="004135EC">
      <w:pPr>
        <w:tabs>
          <w:tab w:val="left" w:pos="284"/>
          <w:tab w:val="left" w:pos="1418"/>
          <w:tab w:val="left" w:pos="1701"/>
        </w:tabs>
        <w:spacing w:after="160"/>
        <w:jc w:val="both"/>
        <w:rPr>
          <w:rFonts w:ascii="Arial Narrow" w:eastAsia="Calibri" w:hAnsi="Arial Narrow" w:cs="Arial"/>
          <w:sz w:val="20"/>
          <w:szCs w:val="20"/>
        </w:rPr>
      </w:pPr>
      <w:r w:rsidRPr="003D55EA">
        <w:rPr>
          <w:rFonts w:ascii="Arial Narrow" w:eastAsia="Calibri" w:hAnsi="Arial Narrow" w:cs="Arial"/>
          <w:b/>
          <w:sz w:val="20"/>
          <w:szCs w:val="20"/>
          <w:shd w:val="clear" w:color="auto" w:fill="FFFFFF" w:themeFill="background1"/>
        </w:rPr>
        <w:t>4.5.</w:t>
      </w:r>
      <w:r w:rsidRPr="009D5A4E">
        <w:rPr>
          <w:rFonts w:ascii="Arial Narrow" w:eastAsia="Calibri" w:hAnsi="Arial Narrow" w:cs="Arial"/>
          <w:sz w:val="20"/>
          <w:szCs w:val="20"/>
        </w:rPr>
        <w:t xml:space="preserve"> La persistencia de actos jurídicos y prácticas de violencia política contra las mujeres, exige al Instituto actuar ante esta situación, </w:t>
      </w:r>
      <w:r w:rsidR="00C53363" w:rsidRPr="009D5A4E">
        <w:rPr>
          <w:rFonts w:ascii="Arial Narrow" w:eastAsia="Calibri" w:hAnsi="Arial Narrow" w:cs="Arial"/>
          <w:sz w:val="20"/>
          <w:szCs w:val="20"/>
        </w:rPr>
        <w:t>en consecuencia,</w:t>
      </w:r>
      <w:r w:rsidRPr="009D5A4E">
        <w:rPr>
          <w:rFonts w:ascii="Arial Narrow" w:eastAsia="Calibri" w:hAnsi="Arial Narrow" w:cs="Arial"/>
          <w:sz w:val="20"/>
          <w:szCs w:val="20"/>
        </w:rPr>
        <w:t xml:space="preserve"> en el ámbito de su competencia deberá orientar, apoyar y difundir toda información necesaria para fomentar la igualdad, la no discriminación y la no violencia en los espacios políticos electorales, considerando:</w:t>
      </w:r>
    </w:p>
    <w:p w:rsidR="00CF0F0E" w:rsidRPr="009D5A4E" w:rsidRDefault="003F3E41" w:rsidP="003F3E41">
      <w:pPr>
        <w:tabs>
          <w:tab w:val="left" w:pos="284"/>
          <w:tab w:val="left" w:pos="709"/>
          <w:tab w:val="left" w:pos="1701"/>
        </w:tabs>
        <w:ind w:firstLine="284"/>
        <w:contextualSpacing/>
        <w:jc w:val="both"/>
        <w:rPr>
          <w:rFonts w:ascii="Arial Narrow" w:eastAsia="Calibri" w:hAnsi="Arial Narrow" w:cs="Arial"/>
          <w:sz w:val="20"/>
          <w:szCs w:val="20"/>
        </w:rPr>
      </w:pPr>
      <w:r w:rsidRPr="009924F4">
        <w:rPr>
          <w:rFonts w:ascii="Arial Narrow" w:eastAsia="Calibri" w:hAnsi="Arial Narrow" w:cs="Arial"/>
          <w:sz w:val="20"/>
          <w:szCs w:val="20"/>
        </w:rPr>
        <w:t>4.5.1.</w:t>
      </w:r>
      <w:r w:rsidRPr="009924F4">
        <w:rPr>
          <w:rFonts w:ascii="Arial Narrow" w:eastAsia="Calibri" w:hAnsi="Arial Narrow" w:cs="Arial"/>
          <w:sz w:val="20"/>
          <w:szCs w:val="20"/>
        </w:rPr>
        <w:tab/>
      </w:r>
      <w:r w:rsidR="00CF0F0E" w:rsidRPr="009924F4">
        <w:rPr>
          <w:rFonts w:ascii="Arial Narrow" w:eastAsia="Calibri" w:hAnsi="Arial Narrow" w:cs="Arial"/>
          <w:sz w:val="20"/>
          <w:szCs w:val="20"/>
        </w:rPr>
        <w:t>Establecer</w:t>
      </w:r>
      <w:r w:rsidR="00CF0F0E" w:rsidRPr="009D5A4E">
        <w:rPr>
          <w:rFonts w:ascii="Arial Narrow" w:eastAsia="Calibri" w:hAnsi="Arial Narrow" w:cs="Arial"/>
          <w:sz w:val="20"/>
          <w:szCs w:val="20"/>
        </w:rPr>
        <w:t xml:space="preserve"> alianzas de colaboración con los partidos políticos, para fomentar el estricto cumplimiento de los derechos político-electorales de las mujeres.</w:t>
      </w:r>
    </w:p>
    <w:p w:rsidR="00CF0F0E" w:rsidRPr="009D5A4E" w:rsidRDefault="003F3E41" w:rsidP="003F3E41">
      <w:pPr>
        <w:tabs>
          <w:tab w:val="left" w:pos="284"/>
          <w:tab w:val="left" w:pos="709"/>
          <w:tab w:val="left" w:pos="1701"/>
        </w:tabs>
        <w:ind w:firstLine="284"/>
        <w:contextualSpacing/>
        <w:jc w:val="both"/>
        <w:rPr>
          <w:rFonts w:ascii="Arial Narrow" w:eastAsia="Calibri" w:hAnsi="Arial Narrow" w:cs="Arial"/>
          <w:sz w:val="20"/>
          <w:szCs w:val="20"/>
        </w:rPr>
      </w:pPr>
      <w:r w:rsidRPr="009924F4">
        <w:rPr>
          <w:rFonts w:ascii="Arial Narrow" w:eastAsia="Calibri" w:hAnsi="Arial Narrow" w:cs="Arial"/>
          <w:sz w:val="20"/>
          <w:szCs w:val="20"/>
        </w:rPr>
        <w:t>4.5.2.</w:t>
      </w:r>
      <w:r w:rsidRPr="009924F4">
        <w:rPr>
          <w:rFonts w:ascii="Arial Narrow" w:eastAsia="Calibri" w:hAnsi="Arial Narrow" w:cs="Arial"/>
          <w:sz w:val="20"/>
          <w:szCs w:val="20"/>
        </w:rPr>
        <w:tab/>
      </w:r>
      <w:r w:rsidR="00CF0F0E" w:rsidRPr="009924F4">
        <w:rPr>
          <w:rFonts w:ascii="Arial Narrow" w:eastAsia="Calibri" w:hAnsi="Arial Narrow" w:cs="Arial"/>
          <w:sz w:val="20"/>
          <w:szCs w:val="20"/>
        </w:rPr>
        <w:t>Establecer</w:t>
      </w:r>
      <w:r w:rsidR="00CF0F0E" w:rsidRPr="009D5A4E">
        <w:rPr>
          <w:rFonts w:ascii="Arial Narrow" w:eastAsia="Calibri" w:hAnsi="Arial Narrow" w:cs="Arial"/>
          <w:sz w:val="20"/>
          <w:szCs w:val="20"/>
        </w:rPr>
        <w:t xml:space="preserve"> estrategias de sensibilización para visibilizar ante la ciudadanía la importancia de la participación política de las mujeres.</w:t>
      </w:r>
    </w:p>
    <w:p w:rsidR="008308CA" w:rsidRPr="009D5A4E" w:rsidRDefault="003F3E41" w:rsidP="00C53363">
      <w:pPr>
        <w:tabs>
          <w:tab w:val="left" w:pos="284"/>
          <w:tab w:val="left" w:pos="709"/>
          <w:tab w:val="left" w:pos="1701"/>
        </w:tabs>
        <w:spacing w:after="160"/>
        <w:ind w:firstLine="284"/>
        <w:jc w:val="both"/>
        <w:rPr>
          <w:rFonts w:ascii="Arial Narrow" w:eastAsia="Calibri" w:hAnsi="Arial Narrow" w:cs="Arial"/>
          <w:sz w:val="20"/>
          <w:szCs w:val="20"/>
        </w:rPr>
      </w:pPr>
      <w:r w:rsidRPr="009924F4">
        <w:rPr>
          <w:rFonts w:ascii="Arial Narrow" w:eastAsia="Calibri" w:hAnsi="Arial Narrow" w:cs="Arial"/>
          <w:sz w:val="20"/>
          <w:szCs w:val="20"/>
        </w:rPr>
        <w:t>4.5.3.</w:t>
      </w:r>
      <w:r w:rsidRPr="009924F4">
        <w:rPr>
          <w:rFonts w:ascii="Arial Narrow" w:eastAsia="Calibri" w:hAnsi="Arial Narrow" w:cs="Arial"/>
          <w:sz w:val="20"/>
          <w:szCs w:val="20"/>
        </w:rPr>
        <w:tab/>
      </w:r>
      <w:r w:rsidR="00CF0F0E" w:rsidRPr="009924F4">
        <w:rPr>
          <w:rFonts w:ascii="Arial Narrow" w:eastAsia="Calibri" w:hAnsi="Arial Narrow" w:cs="Arial"/>
          <w:sz w:val="20"/>
          <w:szCs w:val="20"/>
        </w:rPr>
        <w:t>Visibilizar</w:t>
      </w:r>
      <w:r w:rsidR="00CF0F0E" w:rsidRPr="009D5A4E">
        <w:rPr>
          <w:rFonts w:ascii="Arial Narrow" w:eastAsia="Calibri" w:hAnsi="Arial Narrow" w:cs="Arial"/>
          <w:sz w:val="20"/>
          <w:szCs w:val="20"/>
        </w:rPr>
        <w:t xml:space="preserve"> ante la ciudadanía, mediante comunicados, pronunciamientos y otros medios de difusión, las instituciones competentes para brindar atención</w:t>
      </w:r>
      <w:r w:rsidR="00C53363" w:rsidRPr="009D5A4E">
        <w:rPr>
          <w:rFonts w:ascii="Arial Narrow" w:eastAsia="Calibri" w:hAnsi="Arial Narrow" w:cs="Arial"/>
          <w:sz w:val="20"/>
          <w:szCs w:val="20"/>
        </w:rPr>
        <w:t xml:space="preserve"> a</w:t>
      </w:r>
      <w:r w:rsidR="00CF0F0E" w:rsidRPr="009D5A4E">
        <w:rPr>
          <w:rFonts w:ascii="Arial Narrow" w:eastAsia="Calibri" w:hAnsi="Arial Narrow" w:cs="Arial"/>
          <w:sz w:val="20"/>
          <w:szCs w:val="20"/>
        </w:rPr>
        <w:t xml:space="preserve"> los casos registrados de violencia política, su seguimiento y el resultado de su denuncia, en estricto apego a información fidedigna.</w:t>
      </w:r>
    </w:p>
    <w:p w:rsidR="008B315C" w:rsidRPr="009D5A4E" w:rsidRDefault="008B315C" w:rsidP="00C53363">
      <w:pPr>
        <w:spacing w:after="160" w:line="240" w:lineRule="auto"/>
        <w:jc w:val="center"/>
        <w:rPr>
          <w:rFonts w:ascii="Arial Narrow" w:eastAsia="Calibri" w:hAnsi="Arial Narrow" w:cs="Times New Roman"/>
          <w:b/>
          <w:sz w:val="20"/>
          <w:szCs w:val="20"/>
        </w:rPr>
      </w:pPr>
      <w:r w:rsidRPr="009924F4">
        <w:rPr>
          <w:rFonts w:ascii="Arial Narrow" w:eastAsia="Calibri" w:hAnsi="Arial Narrow" w:cs="Times New Roman"/>
          <w:b/>
          <w:sz w:val="20"/>
          <w:szCs w:val="20"/>
        </w:rPr>
        <w:t xml:space="preserve">5. </w:t>
      </w:r>
      <w:r w:rsidR="00D45BAB" w:rsidRPr="009924F4">
        <w:rPr>
          <w:rFonts w:ascii="Arial Narrow" w:eastAsia="Calibri" w:hAnsi="Arial Narrow" w:cs="Times New Roman"/>
          <w:b/>
          <w:sz w:val="20"/>
          <w:szCs w:val="20"/>
        </w:rPr>
        <w:t xml:space="preserve">ATENCIÓN Y </w:t>
      </w:r>
      <w:r w:rsidRPr="009924F4">
        <w:rPr>
          <w:rFonts w:ascii="Arial Narrow" w:eastAsia="Calibri" w:hAnsi="Arial Narrow" w:cs="Times New Roman"/>
          <w:b/>
          <w:sz w:val="20"/>
          <w:szCs w:val="20"/>
        </w:rPr>
        <w:t>RESPONSABILIDAD INSTITUCIONAL</w:t>
      </w:r>
    </w:p>
    <w:p w:rsidR="008B315C" w:rsidRPr="009D5A4E" w:rsidRDefault="001459CC" w:rsidP="001459CC">
      <w:pPr>
        <w:tabs>
          <w:tab w:val="left" w:pos="284"/>
        </w:tabs>
        <w:spacing w:after="160"/>
        <w:ind w:right="15"/>
        <w:jc w:val="both"/>
        <w:rPr>
          <w:rFonts w:ascii="Arial Narrow" w:eastAsia="Calibri" w:hAnsi="Arial Narrow" w:cs="Times New Roman"/>
          <w:sz w:val="20"/>
          <w:szCs w:val="20"/>
        </w:rPr>
      </w:pPr>
      <w:r w:rsidRPr="009924F4">
        <w:rPr>
          <w:rFonts w:ascii="Arial Narrow" w:eastAsia="Calibri" w:hAnsi="Arial Narrow" w:cs="Times New Roman"/>
          <w:b/>
          <w:sz w:val="20"/>
          <w:szCs w:val="20"/>
        </w:rPr>
        <w:t>5.1.</w:t>
      </w:r>
      <w:r w:rsidRPr="009924F4">
        <w:rPr>
          <w:rFonts w:ascii="Arial Narrow" w:eastAsia="Calibri" w:hAnsi="Arial Narrow" w:cs="Times New Roman"/>
          <w:b/>
          <w:sz w:val="20"/>
          <w:szCs w:val="20"/>
        </w:rPr>
        <w:tab/>
      </w:r>
      <w:r w:rsidR="008B315C" w:rsidRPr="009924F4">
        <w:rPr>
          <w:rFonts w:ascii="Arial Narrow" w:eastAsia="Calibri" w:hAnsi="Arial Narrow" w:cs="Times New Roman"/>
          <w:sz w:val="20"/>
          <w:szCs w:val="20"/>
        </w:rPr>
        <w:t>El personal del Instituto asumirá la difusión, observancia y cumplimiento de una cultura de vigilancia y responsabilidad.</w:t>
      </w:r>
      <w:r w:rsidR="008B315C" w:rsidRPr="009D5A4E">
        <w:rPr>
          <w:rFonts w:ascii="Arial Narrow" w:eastAsia="Calibri" w:hAnsi="Arial Narrow" w:cs="Times New Roman"/>
          <w:sz w:val="20"/>
          <w:szCs w:val="20"/>
        </w:rPr>
        <w:t xml:space="preserve"> Asimismo, se compromete a contribuir y participar activamente en el sistema de principios y valor</w:t>
      </w:r>
      <w:r w:rsidR="001836EB">
        <w:rPr>
          <w:rFonts w:ascii="Arial Narrow" w:eastAsia="Calibri" w:hAnsi="Arial Narrow" w:cs="Times New Roman"/>
          <w:sz w:val="20"/>
          <w:szCs w:val="20"/>
        </w:rPr>
        <w:t>es promovidos por este Manual</w:t>
      </w:r>
      <w:r w:rsidR="008B315C" w:rsidRPr="009D5A4E">
        <w:rPr>
          <w:rFonts w:ascii="Arial Narrow" w:eastAsia="Calibri" w:hAnsi="Arial Narrow" w:cs="Times New Roman"/>
          <w:sz w:val="20"/>
          <w:szCs w:val="20"/>
        </w:rPr>
        <w:t>.</w:t>
      </w:r>
    </w:p>
    <w:p w:rsidR="008B315C" w:rsidRPr="009D5A4E" w:rsidRDefault="001459CC" w:rsidP="006B1DF2">
      <w:pPr>
        <w:tabs>
          <w:tab w:val="left" w:pos="0"/>
          <w:tab w:val="left" w:pos="284"/>
        </w:tabs>
        <w:spacing w:after="160"/>
        <w:jc w:val="both"/>
        <w:rPr>
          <w:rFonts w:ascii="Arial Narrow" w:eastAsia="Calibri" w:hAnsi="Arial Narrow" w:cs="Times New Roman"/>
          <w:sz w:val="20"/>
          <w:szCs w:val="20"/>
        </w:rPr>
      </w:pPr>
      <w:r w:rsidRPr="009924F4">
        <w:rPr>
          <w:rFonts w:ascii="Arial Narrow" w:eastAsia="Calibri" w:hAnsi="Arial Narrow" w:cs="Times New Roman"/>
          <w:b/>
          <w:sz w:val="20"/>
          <w:szCs w:val="20"/>
        </w:rPr>
        <w:t>5.2.</w:t>
      </w:r>
      <w:r w:rsidRPr="009D5A4E">
        <w:rPr>
          <w:rFonts w:ascii="Arial Narrow" w:eastAsia="Calibri" w:hAnsi="Arial Narrow" w:cs="Times New Roman"/>
          <w:b/>
          <w:sz w:val="20"/>
          <w:szCs w:val="20"/>
        </w:rPr>
        <w:tab/>
      </w:r>
      <w:r w:rsidR="008B315C" w:rsidRPr="009D5A4E">
        <w:rPr>
          <w:rFonts w:ascii="Arial Narrow" w:eastAsia="Calibri" w:hAnsi="Arial Narrow" w:cs="Times New Roman"/>
          <w:sz w:val="20"/>
          <w:szCs w:val="20"/>
        </w:rPr>
        <w:t>Contar con un</w:t>
      </w:r>
      <w:r w:rsidR="00444411">
        <w:rPr>
          <w:rFonts w:ascii="Arial Narrow" w:eastAsia="Calibri" w:hAnsi="Arial Narrow" w:cs="Times New Roman"/>
          <w:sz w:val="20"/>
          <w:szCs w:val="20"/>
        </w:rPr>
        <w:t xml:space="preserve"> </w:t>
      </w:r>
      <w:r w:rsidR="008B315C" w:rsidRPr="009D5A4E">
        <w:rPr>
          <w:rFonts w:ascii="Arial Narrow" w:eastAsia="Calibri" w:hAnsi="Arial Narrow" w:cs="Times New Roman"/>
          <w:sz w:val="20"/>
          <w:szCs w:val="20"/>
        </w:rPr>
        <w:t xml:space="preserve">Comité encargado de emitir </w:t>
      </w:r>
      <w:r w:rsidR="008B315C" w:rsidRPr="009D5A4E">
        <w:rPr>
          <w:rFonts w:ascii="Arial Narrow" w:eastAsia="Calibri" w:hAnsi="Arial Narrow" w:cs="Times New Roman"/>
          <w:b/>
          <w:sz w:val="20"/>
          <w:szCs w:val="20"/>
        </w:rPr>
        <w:t>Recomendaciones</w:t>
      </w:r>
      <w:r w:rsidR="008B315C" w:rsidRPr="009D5A4E">
        <w:rPr>
          <w:rFonts w:ascii="Arial Narrow" w:eastAsia="Calibri" w:hAnsi="Arial Narrow" w:cs="Times New Roman"/>
          <w:sz w:val="20"/>
          <w:szCs w:val="20"/>
        </w:rPr>
        <w:t xml:space="preserve"> sobre la vigilancia del desarrollo e implementación de las buenas prácticas de igualdad laboral y no discriminación en el lugar de trabajo, que deberá de conocer, atender, tramitar y resolver de manera confidencial, formal e imparcial alguna queja o práctica de discriminación que se presente, es decir aquella situación que vulnere en una persona su integridad física, psíquica y moral, su libertad sexual, su dignidad e intimidad, su derecho a un ambiente saludable y al bienestar personal, conforme al procedimiento que se instaure para ello.</w:t>
      </w:r>
    </w:p>
    <w:p w:rsidR="008B315C" w:rsidRPr="009D5A4E" w:rsidRDefault="008B315C" w:rsidP="006B1DF2">
      <w:pPr>
        <w:tabs>
          <w:tab w:val="left" w:pos="0"/>
        </w:tabs>
        <w:spacing w:after="160"/>
        <w:jc w:val="both"/>
        <w:rPr>
          <w:rFonts w:ascii="Arial Narrow" w:eastAsia="Calibri" w:hAnsi="Arial Narrow" w:cs="Times New Roman"/>
          <w:sz w:val="20"/>
          <w:szCs w:val="20"/>
        </w:rPr>
      </w:pPr>
      <w:r w:rsidRPr="009D5A4E">
        <w:rPr>
          <w:rFonts w:ascii="Arial Narrow" w:eastAsia="Calibri" w:hAnsi="Arial Narrow" w:cs="Times New Roman"/>
          <w:sz w:val="20"/>
          <w:szCs w:val="20"/>
        </w:rPr>
        <w:t>Este mecanismo deberá prever la atención o canalización de la queja, conforme su naturaleza lo requiera.</w:t>
      </w:r>
    </w:p>
    <w:p w:rsidR="008B315C" w:rsidRPr="009D5A4E" w:rsidRDefault="008B315C" w:rsidP="006B1DF2">
      <w:pPr>
        <w:tabs>
          <w:tab w:val="left" w:pos="0"/>
        </w:tabs>
        <w:spacing w:after="160"/>
        <w:jc w:val="both"/>
        <w:rPr>
          <w:rFonts w:ascii="Arial Narrow" w:eastAsia="Calibri" w:hAnsi="Arial Narrow" w:cs="Times New Roman"/>
          <w:sz w:val="20"/>
          <w:szCs w:val="20"/>
        </w:rPr>
      </w:pPr>
      <w:r w:rsidRPr="009D5A4E">
        <w:rPr>
          <w:rFonts w:ascii="Arial Narrow" w:eastAsia="Calibri" w:hAnsi="Arial Narrow" w:cs="Times New Roman"/>
          <w:sz w:val="20"/>
          <w:szCs w:val="20"/>
        </w:rPr>
        <w:t xml:space="preserve">En este sentido, se deberá implementar un </w:t>
      </w:r>
      <w:r w:rsidR="005813A9" w:rsidRPr="009D5A4E">
        <w:rPr>
          <w:rFonts w:ascii="Arial Narrow" w:eastAsia="Calibri" w:hAnsi="Arial Narrow" w:cs="Times New Roman"/>
          <w:sz w:val="20"/>
          <w:szCs w:val="20"/>
        </w:rPr>
        <w:t>procedimiento</w:t>
      </w:r>
      <w:r w:rsidRPr="009D5A4E">
        <w:rPr>
          <w:rFonts w:ascii="Arial Narrow" w:eastAsia="Calibri" w:hAnsi="Arial Narrow" w:cs="Times New Roman"/>
          <w:sz w:val="20"/>
          <w:szCs w:val="20"/>
        </w:rPr>
        <w:t xml:space="preserve"> para atender las prácticas de discriminación y violencia laboral en el centro de trabajo, conforme a lo que a continuación se enuncia.</w:t>
      </w:r>
    </w:p>
    <w:p w:rsidR="008B315C" w:rsidRPr="009D5A4E" w:rsidRDefault="000C0E78" w:rsidP="001B7B63">
      <w:pPr>
        <w:spacing w:after="160"/>
        <w:ind w:left="284"/>
        <w:jc w:val="center"/>
        <w:rPr>
          <w:rFonts w:ascii="Arial Narrow" w:eastAsia="Calibri" w:hAnsi="Arial Narrow" w:cs="Times New Roman"/>
          <w:sz w:val="20"/>
          <w:szCs w:val="20"/>
        </w:rPr>
      </w:pPr>
      <w:r w:rsidRPr="009924F4">
        <w:rPr>
          <w:rFonts w:ascii="Arial Narrow" w:eastAsia="Calibri" w:hAnsi="Arial Narrow" w:cs="Times New Roman"/>
          <w:sz w:val="20"/>
          <w:szCs w:val="20"/>
        </w:rPr>
        <w:t>ESTRUCTURA</w:t>
      </w:r>
      <w:r w:rsidR="001459CC" w:rsidRPr="009924F4">
        <w:rPr>
          <w:rFonts w:ascii="Arial Narrow" w:eastAsia="Calibri" w:hAnsi="Arial Narrow" w:cs="Times New Roman"/>
          <w:sz w:val="20"/>
          <w:szCs w:val="20"/>
        </w:rPr>
        <w:t xml:space="preserve"> Y FUNCIONES</w:t>
      </w:r>
      <w:r w:rsidR="00C21938" w:rsidRPr="009924F4">
        <w:rPr>
          <w:rFonts w:ascii="Arial Narrow" w:eastAsia="Calibri" w:hAnsi="Arial Narrow" w:cs="Times New Roman"/>
          <w:sz w:val="20"/>
          <w:szCs w:val="20"/>
        </w:rPr>
        <w:t xml:space="preserve"> DE</w:t>
      </w:r>
      <w:r w:rsidR="00444411" w:rsidRPr="009924F4">
        <w:rPr>
          <w:rFonts w:ascii="Arial Narrow" w:eastAsia="Calibri" w:hAnsi="Arial Narrow" w:cs="Times New Roman"/>
          <w:sz w:val="20"/>
          <w:szCs w:val="20"/>
        </w:rPr>
        <w:t xml:space="preserve">L </w:t>
      </w:r>
      <w:r w:rsidR="00C21938" w:rsidRPr="009924F4">
        <w:rPr>
          <w:rFonts w:ascii="Arial Narrow" w:eastAsia="Calibri" w:hAnsi="Arial Narrow" w:cs="Times New Roman"/>
          <w:sz w:val="20"/>
          <w:szCs w:val="20"/>
        </w:rPr>
        <w:t>COMITÉ</w:t>
      </w:r>
    </w:p>
    <w:p w:rsidR="001459CC" w:rsidRPr="009D5A4E" w:rsidRDefault="001459CC" w:rsidP="006B1DF2">
      <w:pPr>
        <w:tabs>
          <w:tab w:val="left" w:pos="284"/>
        </w:tabs>
        <w:spacing w:after="160"/>
        <w:ind w:left="284" w:hanging="284"/>
        <w:rPr>
          <w:rFonts w:ascii="Arial Narrow" w:eastAsia="Calibri" w:hAnsi="Arial Narrow" w:cs="Times New Roman"/>
          <w:sz w:val="20"/>
          <w:szCs w:val="20"/>
        </w:rPr>
      </w:pPr>
      <w:r w:rsidRPr="009924F4">
        <w:rPr>
          <w:rFonts w:ascii="Arial Narrow" w:eastAsia="Calibri" w:hAnsi="Arial Narrow" w:cs="Times New Roman"/>
          <w:b/>
          <w:sz w:val="20"/>
          <w:szCs w:val="20"/>
        </w:rPr>
        <w:t>5.3.</w:t>
      </w:r>
      <w:r w:rsidRPr="009D5A4E">
        <w:rPr>
          <w:rFonts w:ascii="Arial Narrow" w:eastAsia="Calibri" w:hAnsi="Arial Narrow" w:cs="Times New Roman"/>
          <w:sz w:val="20"/>
          <w:szCs w:val="20"/>
        </w:rPr>
        <w:tab/>
      </w:r>
      <w:r w:rsidR="005861BF" w:rsidRPr="009D5A4E">
        <w:rPr>
          <w:rFonts w:ascii="Arial Narrow" w:eastAsia="Calibri" w:hAnsi="Arial Narrow" w:cs="Times New Roman"/>
          <w:sz w:val="20"/>
          <w:szCs w:val="20"/>
        </w:rPr>
        <w:t>Conducirá</w:t>
      </w:r>
      <w:r w:rsidR="003C3A5F" w:rsidRPr="009D5A4E">
        <w:rPr>
          <w:rFonts w:ascii="Arial Narrow" w:eastAsia="Calibri" w:hAnsi="Arial Narrow" w:cs="Times New Roman"/>
          <w:sz w:val="20"/>
          <w:szCs w:val="20"/>
        </w:rPr>
        <w:t xml:space="preserve"> </w:t>
      </w:r>
      <w:r w:rsidR="00444411">
        <w:rPr>
          <w:rFonts w:ascii="Arial Narrow" w:eastAsia="Calibri" w:hAnsi="Arial Narrow" w:cs="Times New Roman"/>
          <w:sz w:val="20"/>
          <w:szCs w:val="20"/>
        </w:rPr>
        <w:t>el</w:t>
      </w:r>
      <w:r w:rsidRPr="009D5A4E">
        <w:rPr>
          <w:rFonts w:ascii="Arial Narrow" w:eastAsia="Calibri" w:hAnsi="Arial Narrow" w:cs="Times New Roman"/>
          <w:sz w:val="20"/>
          <w:szCs w:val="20"/>
        </w:rPr>
        <w:t xml:space="preserve"> </w:t>
      </w:r>
      <w:r w:rsidR="005813A9" w:rsidRPr="009D5A4E">
        <w:rPr>
          <w:rFonts w:ascii="Arial Narrow" w:eastAsia="Calibri" w:hAnsi="Arial Narrow" w:cs="Times New Roman"/>
          <w:sz w:val="20"/>
          <w:szCs w:val="20"/>
        </w:rPr>
        <w:t>C</w:t>
      </w:r>
      <w:r w:rsidRPr="009D5A4E">
        <w:rPr>
          <w:rFonts w:ascii="Arial Narrow" w:eastAsia="Calibri" w:hAnsi="Arial Narrow" w:cs="Times New Roman"/>
          <w:sz w:val="20"/>
          <w:szCs w:val="20"/>
        </w:rPr>
        <w:t>omité</w:t>
      </w:r>
      <w:r w:rsidR="003C3A5F" w:rsidRPr="009D5A4E">
        <w:rPr>
          <w:rFonts w:ascii="Arial Narrow" w:eastAsia="Calibri" w:hAnsi="Arial Narrow" w:cs="Times New Roman"/>
          <w:sz w:val="20"/>
          <w:szCs w:val="20"/>
        </w:rPr>
        <w:t xml:space="preserve">, </w:t>
      </w:r>
      <w:r w:rsidR="005861BF" w:rsidRPr="009D5A4E">
        <w:rPr>
          <w:rFonts w:ascii="Arial Narrow" w:eastAsia="Calibri" w:hAnsi="Arial Narrow" w:cs="Times New Roman"/>
          <w:sz w:val="20"/>
          <w:szCs w:val="20"/>
        </w:rPr>
        <w:t>quien presida el</w:t>
      </w:r>
      <w:r w:rsidR="003C3A5F" w:rsidRPr="009D5A4E">
        <w:rPr>
          <w:rFonts w:ascii="Arial Narrow" w:eastAsia="Calibri" w:hAnsi="Arial Narrow" w:cs="Times New Roman"/>
          <w:sz w:val="20"/>
          <w:szCs w:val="20"/>
        </w:rPr>
        <w:t xml:space="preserve"> Consejo General</w:t>
      </w:r>
      <w:r w:rsidR="00EB3DD3" w:rsidRPr="009D5A4E">
        <w:rPr>
          <w:rFonts w:ascii="Arial Narrow" w:eastAsia="Calibri" w:hAnsi="Arial Narrow" w:cs="Times New Roman"/>
          <w:sz w:val="20"/>
          <w:szCs w:val="20"/>
        </w:rPr>
        <w:t xml:space="preserve"> del Instituto</w:t>
      </w:r>
      <w:r w:rsidR="003C3A5F" w:rsidRPr="009D5A4E">
        <w:rPr>
          <w:rFonts w:ascii="Arial Narrow" w:eastAsia="Calibri" w:hAnsi="Arial Narrow" w:cs="Times New Roman"/>
          <w:sz w:val="20"/>
          <w:szCs w:val="20"/>
        </w:rPr>
        <w:t>;</w:t>
      </w:r>
      <w:r w:rsidR="00EB3DD3" w:rsidRPr="009D5A4E">
        <w:rPr>
          <w:rFonts w:ascii="Arial Narrow" w:eastAsia="Calibri" w:hAnsi="Arial Narrow" w:cs="Times New Roman"/>
          <w:sz w:val="20"/>
          <w:szCs w:val="20"/>
        </w:rPr>
        <w:t xml:space="preserve"> </w:t>
      </w:r>
      <w:r w:rsidRPr="009D5A4E">
        <w:rPr>
          <w:rFonts w:ascii="Arial Narrow" w:eastAsia="Calibri" w:hAnsi="Arial Narrow" w:cs="Times New Roman"/>
          <w:sz w:val="20"/>
          <w:szCs w:val="20"/>
        </w:rPr>
        <w:t xml:space="preserve">para </w:t>
      </w:r>
      <w:r w:rsidR="005861BF" w:rsidRPr="009D5A4E">
        <w:rPr>
          <w:rFonts w:ascii="Arial Narrow" w:eastAsia="Calibri" w:hAnsi="Arial Narrow" w:cs="Times New Roman"/>
          <w:sz w:val="20"/>
          <w:szCs w:val="20"/>
        </w:rPr>
        <w:t>lo cual tomará las siguientes medidas</w:t>
      </w:r>
      <w:r w:rsidRPr="009D5A4E">
        <w:rPr>
          <w:rFonts w:ascii="Arial Narrow" w:eastAsia="Calibri" w:hAnsi="Arial Narrow" w:cs="Times New Roman"/>
          <w:sz w:val="20"/>
          <w:szCs w:val="20"/>
        </w:rPr>
        <w:t>:</w:t>
      </w:r>
    </w:p>
    <w:p w:rsidR="008B315C" w:rsidRPr="009D5A4E" w:rsidRDefault="001459CC" w:rsidP="006B1DF2">
      <w:pPr>
        <w:tabs>
          <w:tab w:val="left" w:pos="284"/>
          <w:tab w:val="left" w:pos="709"/>
        </w:tabs>
        <w:ind w:firstLine="284"/>
        <w:contextualSpacing/>
        <w:jc w:val="both"/>
        <w:rPr>
          <w:rFonts w:ascii="Arial Narrow" w:eastAsia="Calibri" w:hAnsi="Arial Narrow" w:cs="Times New Roman"/>
          <w:sz w:val="20"/>
          <w:szCs w:val="20"/>
        </w:rPr>
      </w:pPr>
      <w:r w:rsidRPr="009924F4">
        <w:rPr>
          <w:rFonts w:ascii="Arial Narrow" w:eastAsia="Calibri" w:hAnsi="Arial Narrow" w:cs="Times New Roman"/>
          <w:sz w:val="20"/>
          <w:szCs w:val="20"/>
        </w:rPr>
        <w:t>5.3.1.</w:t>
      </w:r>
      <w:r w:rsidRPr="009D5A4E">
        <w:rPr>
          <w:rFonts w:ascii="Arial Narrow" w:eastAsia="Calibri" w:hAnsi="Arial Narrow" w:cs="Times New Roman"/>
          <w:sz w:val="20"/>
          <w:szCs w:val="20"/>
        </w:rPr>
        <w:tab/>
      </w:r>
      <w:r w:rsidR="003F3E41" w:rsidRPr="009D5A4E">
        <w:rPr>
          <w:rFonts w:ascii="Arial Narrow" w:eastAsia="Calibri" w:hAnsi="Arial Narrow" w:cs="Times New Roman"/>
          <w:sz w:val="20"/>
          <w:szCs w:val="20"/>
        </w:rPr>
        <w:t>La Presidencia</w:t>
      </w:r>
      <w:r w:rsidR="008B315C" w:rsidRPr="009D5A4E">
        <w:rPr>
          <w:rFonts w:ascii="Arial Narrow" w:eastAsia="Calibri" w:hAnsi="Arial Narrow" w:cs="Times New Roman"/>
          <w:sz w:val="20"/>
          <w:szCs w:val="20"/>
        </w:rPr>
        <w:t xml:space="preserve"> de</w:t>
      </w:r>
      <w:r w:rsidR="00444411">
        <w:rPr>
          <w:rFonts w:ascii="Arial Narrow" w:eastAsia="Calibri" w:hAnsi="Arial Narrow" w:cs="Times New Roman"/>
          <w:sz w:val="20"/>
          <w:szCs w:val="20"/>
        </w:rPr>
        <w:t xml:space="preserve">l </w:t>
      </w:r>
      <w:r w:rsidR="008B315C" w:rsidRPr="009D5A4E">
        <w:rPr>
          <w:rFonts w:ascii="Arial Narrow" w:eastAsia="Calibri" w:hAnsi="Arial Narrow" w:cs="Times New Roman"/>
          <w:sz w:val="20"/>
          <w:szCs w:val="20"/>
        </w:rPr>
        <w:t>Comité convocará a las y los Consejeros Electorales</w:t>
      </w:r>
      <w:r w:rsidR="00BB091D">
        <w:rPr>
          <w:rFonts w:ascii="Arial Narrow" w:eastAsia="Calibri" w:hAnsi="Arial Narrow" w:cs="Times New Roman"/>
          <w:sz w:val="20"/>
          <w:szCs w:val="20"/>
        </w:rPr>
        <w:t xml:space="preserve"> del Consejo General del Instituto,</w:t>
      </w:r>
      <w:r w:rsidR="008B315C" w:rsidRPr="009D5A4E">
        <w:rPr>
          <w:rFonts w:ascii="Arial Narrow" w:eastAsia="Calibri" w:hAnsi="Arial Narrow" w:cs="Times New Roman"/>
          <w:sz w:val="20"/>
          <w:szCs w:val="20"/>
        </w:rPr>
        <w:t xml:space="preserve"> a efecto de integrar</w:t>
      </w:r>
      <w:r w:rsidR="00444411">
        <w:rPr>
          <w:rFonts w:ascii="Arial Narrow" w:eastAsia="Calibri" w:hAnsi="Arial Narrow" w:cs="Times New Roman"/>
          <w:sz w:val="20"/>
          <w:szCs w:val="20"/>
        </w:rPr>
        <w:t>lo</w:t>
      </w:r>
      <w:r w:rsidR="008B315C" w:rsidRPr="009D5A4E">
        <w:rPr>
          <w:rFonts w:ascii="Arial Narrow" w:eastAsia="Calibri" w:hAnsi="Arial Narrow" w:cs="Times New Roman"/>
          <w:sz w:val="20"/>
          <w:szCs w:val="20"/>
        </w:rPr>
        <w:t>.</w:t>
      </w:r>
    </w:p>
    <w:p w:rsidR="008B315C" w:rsidRPr="009D5A4E" w:rsidRDefault="001459CC" w:rsidP="006B1DF2">
      <w:pPr>
        <w:tabs>
          <w:tab w:val="left" w:pos="709"/>
        </w:tabs>
        <w:ind w:firstLine="284"/>
        <w:contextualSpacing/>
        <w:jc w:val="both"/>
        <w:rPr>
          <w:rFonts w:ascii="Arial Narrow" w:eastAsia="Calibri" w:hAnsi="Arial Narrow" w:cs="Times New Roman"/>
          <w:sz w:val="20"/>
          <w:szCs w:val="20"/>
        </w:rPr>
      </w:pPr>
      <w:r w:rsidRPr="009924F4">
        <w:rPr>
          <w:rFonts w:ascii="Arial Narrow" w:eastAsia="Calibri" w:hAnsi="Arial Narrow" w:cs="Times New Roman"/>
          <w:sz w:val="20"/>
          <w:szCs w:val="20"/>
        </w:rPr>
        <w:t>5.3.2.</w:t>
      </w:r>
      <w:r w:rsidRPr="009924F4">
        <w:rPr>
          <w:rFonts w:ascii="Arial Narrow" w:eastAsia="Calibri" w:hAnsi="Arial Narrow" w:cs="Times New Roman"/>
          <w:sz w:val="20"/>
          <w:szCs w:val="20"/>
        </w:rPr>
        <w:tab/>
      </w:r>
      <w:r w:rsidR="008B315C" w:rsidRPr="009924F4">
        <w:rPr>
          <w:rFonts w:ascii="Arial Narrow" w:eastAsia="Calibri" w:hAnsi="Arial Narrow" w:cs="Times New Roman"/>
          <w:sz w:val="20"/>
          <w:szCs w:val="20"/>
        </w:rPr>
        <w:t>Las</w:t>
      </w:r>
      <w:r w:rsidR="008B315C" w:rsidRPr="009D5A4E">
        <w:rPr>
          <w:rFonts w:ascii="Arial Narrow" w:eastAsia="Calibri" w:hAnsi="Arial Narrow" w:cs="Times New Roman"/>
          <w:sz w:val="20"/>
          <w:szCs w:val="20"/>
        </w:rPr>
        <w:t xml:space="preserve"> y los Consejeros, podrán formar parte de</w:t>
      </w:r>
      <w:r w:rsidR="00444411">
        <w:rPr>
          <w:rFonts w:ascii="Arial Narrow" w:eastAsia="Calibri" w:hAnsi="Arial Narrow" w:cs="Times New Roman"/>
          <w:sz w:val="20"/>
          <w:szCs w:val="20"/>
        </w:rPr>
        <w:t>l</w:t>
      </w:r>
      <w:r w:rsidR="008B315C" w:rsidRPr="009D5A4E">
        <w:rPr>
          <w:rFonts w:ascii="Arial Narrow" w:eastAsia="Calibri" w:hAnsi="Arial Narrow" w:cs="Times New Roman"/>
          <w:sz w:val="20"/>
          <w:szCs w:val="20"/>
        </w:rPr>
        <w:t xml:space="preserve"> Comité, siempre y cuando así lo manifiesten.</w:t>
      </w:r>
    </w:p>
    <w:p w:rsidR="008B315C" w:rsidRPr="009D5A4E" w:rsidRDefault="001459CC" w:rsidP="006B1DF2">
      <w:pPr>
        <w:tabs>
          <w:tab w:val="left" w:pos="284"/>
          <w:tab w:val="left" w:pos="709"/>
          <w:tab w:val="left" w:pos="1134"/>
        </w:tabs>
        <w:spacing w:after="0"/>
        <w:ind w:firstLine="284"/>
        <w:contextualSpacing/>
        <w:jc w:val="both"/>
        <w:rPr>
          <w:rFonts w:ascii="Arial Narrow" w:eastAsia="Calibri" w:hAnsi="Arial Narrow" w:cs="Times New Roman"/>
          <w:sz w:val="20"/>
          <w:szCs w:val="20"/>
        </w:rPr>
      </w:pPr>
      <w:r w:rsidRPr="009924F4">
        <w:rPr>
          <w:rFonts w:ascii="Arial Narrow" w:eastAsia="Calibri" w:hAnsi="Arial Narrow" w:cs="Times New Roman"/>
          <w:sz w:val="20"/>
          <w:szCs w:val="20"/>
        </w:rPr>
        <w:t>5.3.4.</w:t>
      </w:r>
      <w:r w:rsidRPr="009D5A4E">
        <w:rPr>
          <w:rFonts w:ascii="Arial Narrow" w:eastAsia="Calibri" w:hAnsi="Arial Narrow" w:cs="Times New Roman"/>
          <w:sz w:val="20"/>
          <w:szCs w:val="20"/>
        </w:rPr>
        <w:tab/>
      </w:r>
      <w:r w:rsidR="008B315C" w:rsidRPr="009D5A4E">
        <w:rPr>
          <w:rFonts w:ascii="Arial Narrow" w:eastAsia="Calibri" w:hAnsi="Arial Narrow" w:cs="Times New Roman"/>
          <w:sz w:val="20"/>
          <w:szCs w:val="20"/>
        </w:rPr>
        <w:t xml:space="preserve">La Secretaría Ejecutiva, conforme a las atribuciones que le confiere la normatividad electoral, deberá </w:t>
      </w:r>
      <w:r w:rsidR="00D45BAB" w:rsidRPr="009D5A4E">
        <w:rPr>
          <w:rFonts w:ascii="Arial Narrow" w:eastAsia="Calibri" w:hAnsi="Arial Narrow" w:cs="Times New Roman"/>
          <w:sz w:val="20"/>
          <w:szCs w:val="20"/>
        </w:rPr>
        <w:t>ser</w:t>
      </w:r>
      <w:r w:rsidR="008B315C" w:rsidRPr="009D5A4E">
        <w:rPr>
          <w:rFonts w:ascii="Arial Narrow" w:eastAsia="Calibri" w:hAnsi="Arial Narrow" w:cs="Times New Roman"/>
          <w:sz w:val="20"/>
          <w:szCs w:val="20"/>
        </w:rPr>
        <w:t xml:space="preserve"> parte integrante </w:t>
      </w:r>
      <w:r w:rsidR="00444411">
        <w:rPr>
          <w:rFonts w:ascii="Arial Narrow" w:eastAsia="Calibri" w:hAnsi="Arial Narrow" w:cs="Times New Roman"/>
          <w:sz w:val="20"/>
          <w:szCs w:val="20"/>
        </w:rPr>
        <w:t>del</w:t>
      </w:r>
      <w:r w:rsidR="008B315C" w:rsidRPr="009D5A4E">
        <w:rPr>
          <w:rFonts w:ascii="Arial Narrow" w:eastAsia="Calibri" w:hAnsi="Arial Narrow" w:cs="Times New Roman"/>
          <w:sz w:val="20"/>
          <w:szCs w:val="20"/>
        </w:rPr>
        <w:t xml:space="preserve"> Comité, a efecto de auxiliar </w:t>
      </w:r>
      <w:r w:rsidR="00EB3DD3" w:rsidRPr="009D5A4E">
        <w:rPr>
          <w:rFonts w:ascii="Arial Narrow" w:eastAsia="Calibri" w:hAnsi="Arial Narrow" w:cs="Times New Roman"/>
          <w:sz w:val="20"/>
          <w:szCs w:val="20"/>
        </w:rPr>
        <w:t>en</w:t>
      </w:r>
      <w:r w:rsidR="008B315C" w:rsidRPr="009D5A4E">
        <w:rPr>
          <w:rFonts w:ascii="Arial Narrow" w:eastAsia="Calibri" w:hAnsi="Arial Narrow" w:cs="Times New Roman"/>
          <w:sz w:val="20"/>
          <w:szCs w:val="20"/>
        </w:rPr>
        <w:t xml:space="preserve"> la investigación.</w:t>
      </w:r>
    </w:p>
    <w:p w:rsidR="008B315C" w:rsidRPr="007F6DE6" w:rsidRDefault="007F6DE6" w:rsidP="006B1DF2">
      <w:pPr>
        <w:tabs>
          <w:tab w:val="left" w:pos="142"/>
          <w:tab w:val="left" w:pos="284"/>
        </w:tabs>
        <w:spacing w:after="160"/>
        <w:ind w:firstLine="284"/>
        <w:jc w:val="both"/>
        <w:rPr>
          <w:rFonts w:ascii="Arial Narrow" w:eastAsia="Calibri" w:hAnsi="Arial Narrow" w:cs="Times New Roman"/>
          <w:sz w:val="20"/>
          <w:szCs w:val="20"/>
        </w:rPr>
      </w:pPr>
      <w:r w:rsidRPr="009924F4">
        <w:rPr>
          <w:rFonts w:ascii="Arial Narrow" w:eastAsia="Calibri" w:hAnsi="Arial Narrow" w:cs="Times New Roman"/>
          <w:sz w:val="20"/>
          <w:szCs w:val="20"/>
        </w:rPr>
        <w:lastRenderedPageBreak/>
        <w:t>5.3.5.</w:t>
      </w:r>
      <w:r w:rsidRPr="009D5A4E">
        <w:rPr>
          <w:rFonts w:ascii="Arial Narrow" w:eastAsia="Calibri" w:hAnsi="Arial Narrow" w:cs="Times New Roman"/>
          <w:sz w:val="20"/>
          <w:szCs w:val="20"/>
        </w:rPr>
        <w:tab/>
      </w:r>
      <w:r w:rsidR="008B315C" w:rsidRPr="007F6DE6">
        <w:rPr>
          <w:rFonts w:ascii="Arial Narrow" w:eastAsia="Calibri" w:hAnsi="Arial Narrow" w:cs="Times New Roman"/>
          <w:sz w:val="20"/>
          <w:szCs w:val="20"/>
        </w:rPr>
        <w:t xml:space="preserve">Para considerar formalmente la </w:t>
      </w:r>
      <w:r w:rsidR="00D45BAB" w:rsidRPr="007F6DE6">
        <w:rPr>
          <w:rFonts w:ascii="Arial Narrow" w:eastAsia="Calibri" w:hAnsi="Arial Narrow" w:cs="Times New Roman"/>
          <w:sz w:val="20"/>
          <w:szCs w:val="20"/>
        </w:rPr>
        <w:t>constitución</w:t>
      </w:r>
      <w:r w:rsidR="008B315C" w:rsidRPr="007F6DE6">
        <w:rPr>
          <w:rFonts w:ascii="Arial Narrow" w:eastAsia="Calibri" w:hAnsi="Arial Narrow" w:cs="Times New Roman"/>
          <w:sz w:val="20"/>
          <w:szCs w:val="20"/>
        </w:rPr>
        <w:t xml:space="preserve"> de</w:t>
      </w:r>
      <w:r w:rsidR="00444411">
        <w:rPr>
          <w:rFonts w:ascii="Arial Narrow" w:eastAsia="Calibri" w:hAnsi="Arial Narrow" w:cs="Times New Roman"/>
          <w:sz w:val="20"/>
          <w:szCs w:val="20"/>
        </w:rPr>
        <w:t xml:space="preserve">l </w:t>
      </w:r>
      <w:r w:rsidR="008B315C" w:rsidRPr="007F6DE6">
        <w:rPr>
          <w:rFonts w:ascii="Arial Narrow" w:eastAsia="Calibri" w:hAnsi="Arial Narrow" w:cs="Times New Roman"/>
          <w:sz w:val="20"/>
          <w:szCs w:val="20"/>
        </w:rPr>
        <w:t>Comité, las y los integrantes deberán firmar un Acta de Instalación.</w:t>
      </w:r>
    </w:p>
    <w:p w:rsidR="008B315C" w:rsidRPr="009D5A4E" w:rsidRDefault="008B315C" w:rsidP="001B7B63">
      <w:pPr>
        <w:spacing w:after="160"/>
        <w:ind w:left="284"/>
        <w:jc w:val="both"/>
        <w:rPr>
          <w:rFonts w:ascii="Arial Narrow" w:eastAsia="Calibri" w:hAnsi="Arial Narrow" w:cs="Times New Roman"/>
          <w:sz w:val="20"/>
          <w:szCs w:val="20"/>
        </w:rPr>
      </w:pPr>
      <w:r w:rsidRPr="009D5A4E">
        <w:rPr>
          <w:rFonts w:ascii="Arial Narrow" w:eastAsia="Calibri" w:hAnsi="Arial Narrow" w:cs="Times New Roman"/>
          <w:b/>
          <w:sz w:val="20"/>
          <w:szCs w:val="20"/>
        </w:rPr>
        <w:t>Presidencia</w:t>
      </w:r>
    </w:p>
    <w:p w:rsidR="008B315C" w:rsidRPr="00ED21D8" w:rsidRDefault="00ED21D8" w:rsidP="00ED21D8">
      <w:pPr>
        <w:spacing w:after="160"/>
        <w:jc w:val="both"/>
        <w:rPr>
          <w:rFonts w:ascii="Arial Narrow" w:eastAsia="Calibri" w:hAnsi="Arial Narrow" w:cs="Times New Roman"/>
          <w:sz w:val="20"/>
          <w:szCs w:val="20"/>
        </w:rPr>
      </w:pPr>
      <w:r w:rsidRPr="009924F4">
        <w:rPr>
          <w:rFonts w:ascii="Arial Narrow" w:eastAsia="Calibri" w:hAnsi="Arial Narrow" w:cs="Arial"/>
          <w:b/>
          <w:sz w:val="20"/>
          <w:szCs w:val="20"/>
        </w:rPr>
        <w:t>5.4.</w:t>
      </w:r>
      <w:r w:rsidRPr="009924F4">
        <w:rPr>
          <w:rFonts w:ascii="Arial Narrow" w:eastAsia="Calibri" w:hAnsi="Arial Narrow" w:cs="Arial"/>
          <w:sz w:val="20"/>
          <w:szCs w:val="20"/>
        </w:rPr>
        <w:t xml:space="preserve"> </w:t>
      </w:r>
      <w:r w:rsidR="001459CC" w:rsidRPr="009924F4">
        <w:rPr>
          <w:rFonts w:ascii="Arial Narrow" w:eastAsia="Calibri" w:hAnsi="Arial Narrow" w:cs="Times New Roman"/>
          <w:sz w:val="20"/>
          <w:szCs w:val="20"/>
        </w:rPr>
        <w:t>La</w:t>
      </w:r>
      <w:r w:rsidR="001459CC" w:rsidRPr="00ED21D8">
        <w:rPr>
          <w:rFonts w:ascii="Arial Narrow" w:eastAsia="Calibri" w:hAnsi="Arial Narrow" w:cs="Times New Roman"/>
          <w:sz w:val="20"/>
          <w:szCs w:val="20"/>
        </w:rPr>
        <w:t xml:space="preserve"> Presidencia</w:t>
      </w:r>
      <w:r w:rsidR="008B315C" w:rsidRPr="00ED21D8">
        <w:rPr>
          <w:rFonts w:ascii="Arial Narrow" w:eastAsia="Calibri" w:hAnsi="Arial Narrow" w:cs="Times New Roman"/>
          <w:sz w:val="20"/>
          <w:szCs w:val="20"/>
        </w:rPr>
        <w:t xml:space="preserve"> de</w:t>
      </w:r>
      <w:r w:rsidR="00444411">
        <w:rPr>
          <w:rFonts w:ascii="Arial Narrow" w:eastAsia="Calibri" w:hAnsi="Arial Narrow" w:cs="Times New Roman"/>
          <w:sz w:val="20"/>
          <w:szCs w:val="20"/>
        </w:rPr>
        <w:t xml:space="preserve">l </w:t>
      </w:r>
      <w:r w:rsidR="008B315C" w:rsidRPr="00ED21D8">
        <w:rPr>
          <w:rFonts w:ascii="Arial Narrow" w:eastAsia="Calibri" w:hAnsi="Arial Narrow" w:cs="Times New Roman"/>
          <w:sz w:val="20"/>
          <w:szCs w:val="20"/>
        </w:rPr>
        <w:t>Comité tendrá las funciones siguientes:</w:t>
      </w:r>
    </w:p>
    <w:p w:rsidR="008B315C" w:rsidRPr="009D5A4E" w:rsidRDefault="00457102" w:rsidP="006B1DF2">
      <w:pPr>
        <w:tabs>
          <w:tab w:val="left" w:pos="709"/>
        </w:tabs>
        <w:ind w:left="644" w:hanging="360"/>
        <w:contextualSpacing/>
        <w:jc w:val="both"/>
        <w:rPr>
          <w:rFonts w:ascii="Arial Narrow" w:eastAsia="Calibri" w:hAnsi="Arial Narrow" w:cs="Times New Roman"/>
          <w:sz w:val="20"/>
          <w:szCs w:val="20"/>
        </w:rPr>
      </w:pPr>
      <w:r w:rsidRPr="009924F4">
        <w:rPr>
          <w:rFonts w:ascii="Arial Narrow" w:eastAsia="Calibri" w:hAnsi="Arial Narrow" w:cs="Times New Roman"/>
          <w:sz w:val="20"/>
          <w:szCs w:val="20"/>
        </w:rPr>
        <w:t>5.4.1.</w:t>
      </w:r>
      <w:r w:rsidRPr="009D5A4E">
        <w:rPr>
          <w:rFonts w:ascii="Arial Narrow" w:eastAsia="Calibri" w:hAnsi="Arial Narrow" w:cs="Times New Roman"/>
          <w:sz w:val="20"/>
          <w:szCs w:val="20"/>
        </w:rPr>
        <w:tab/>
      </w:r>
      <w:r w:rsidR="008B315C" w:rsidRPr="009D5A4E">
        <w:rPr>
          <w:rFonts w:ascii="Arial Narrow" w:eastAsia="Calibri" w:hAnsi="Arial Narrow" w:cs="Times New Roman"/>
          <w:sz w:val="20"/>
          <w:szCs w:val="20"/>
        </w:rPr>
        <w:t>Recib</w:t>
      </w:r>
      <w:r w:rsidR="000D681D" w:rsidRPr="009D5A4E">
        <w:rPr>
          <w:rFonts w:ascii="Arial Narrow" w:eastAsia="Calibri" w:hAnsi="Arial Narrow" w:cs="Times New Roman"/>
          <w:sz w:val="20"/>
          <w:szCs w:val="20"/>
        </w:rPr>
        <w:t>irá</w:t>
      </w:r>
      <w:r w:rsidR="008B315C" w:rsidRPr="009D5A4E">
        <w:rPr>
          <w:rFonts w:ascii="Arial Narrow" w:eastAsia="Calibri" w:hAnsi="Arial Narrow" w:cs="Times New Roman"/>
          <w:sz w:val="20"/>
          <w:szCs w:val="20"/>
        </w:rPr>
        <w:t xml:space="preserve"> las quejas que se presenten. </w:t>
      </w:r>
    </w:p>
    <w:p w:rsidR="008B315C" w:rsidRPr="009D5A4E" w:rsidRDefault="00457102" w:rsidP="006B1DF2">
      <w:pPr>
        <w:tabs>
          <w:tab w:val="left" w:pos="709"/>
        </w:tabs>
        <w:ind w:firstLine="284"/>
        <w:contextualSpacing/>
        <w:jc w:val="both"/>
        <w:rPr>
          <w:rFonts w:ascii="Arial Narrow" w:eastAsia="Calibri" w:hAnsi="Arial Narrow" w:cs="Times New Roman"/>
          <w:sz w:val="20"/>
          <w:szCs w:val="20"/>
        </w:rPr>
      </w:pPr>
      <w:r w:rsidRPr="009924F4">
        <w:rPr>
          <w:rFonts w:ascii="Arial Narrow" w:eastAsia="Calibri" w:hAnsi="Arial Narrow" w:cs="Times New Roman"/>
          <w:sz w:val="20"/>
          <w:szCs w:val="20"/>
        </w:rPr>
        <w:t>5.4.2.</w:t>
      </w:r>
      <w:r w:rsidRPr="009D5A4E">
        <w:rPr>
          <w:rFonts w:ascii="Arial Narrow" w:eastAsia="Calibri" w:hAnsi="Arial Narrow" w:cs="Times New Roman"/>
          <w:sz w:val="20"/>
          <w:szCs w:val="20"/>
        </w:rPr>
        <w:tab/>
      </w:r>
      <w:r w:rsidR="008B315C" w:rsidRPr="009D5A4E">
        <w:rPr>
          <w:rFonts w:ascii="Arial Narrow" w:eastAsia="Calibri" w:hAnsi="Arial Narrow" w:cs="Times New Roman"/>
          <w:sz w:val="20"/>
          <w:szCs w:val="20"/>
        </w:rPr>
        <w:t>Convoca</w:t>
      </w:r>
      <w:r w:rsidR="000D681D" w:rsidRPr="009D5A4E">
        <w:rPr>
          <w:rFonts w:ascii="Arial Narrow" w:eastAsia="Calibri" w:hAnsi="Arial Narrow" w:cs="Times New Roman"/>
          <w:sz w:val="20"/>
          <w:szCs w:val="20"/>
        </w:rPr>
        <w:t>rá</w:t>
      </w:r>
      <w:r w:rsidR="008B315C" w:rsidRPr="009D5A4E">
        <w:rPr>
          <w:rFonts w:ascii="Arial Narrow" w:eastAsia="Calibri" w:hAnsi="Arial Narrow" w:cs="Times New Roman"/>
          <w:sz w:val="20"/>
          <w:szCs w:val="20"/>
        </w:rPr>
        <w:t xml:space="preserve"> a las y a los Consejeros Electorales para la instalación del Comité e informa</w:t>
      </w:r>
      <w:r w:rsidR="000D681D" w:rsidRPr="009D5A4E">
        <w:rPr>
          <w:rFonts w:ascii="Arial Narrow" w:eastAsia="Calibri" w:hAnsi="Arial Narrow" w:cs="Times New Roman"/>
          <w:sz w:val="20"/>
          <w:szCs w:val="20"/>
        </w:rPr>
        <w:t>rá</w:t>
      </w:r>
      <w:r w:rsidR="008B315C" w:rsidRPr="009D5A4E">
        <w:rPr>
          <w:rFonts w:ascii="Arial Narrow" w:eastAsia="Calibri" w:hAnsi="Arial Narrow" w:cs="Times New Roman"/>
          <w:sz w:val="20"/>
          <w:szCs w:val="20"/>
        </w:rPr>
        <w:t xml:space="preserve"> sobre la queja o denuncia que amerita la conformación del mismo.</w:t>
      </w:r>
    </w:p>
    <w:p w:rsidR="008B315C" w:rsidRPr="009D5A4E" w:rsidRDefault="00457102" w:rsidP="006B1DF2">
      <w:pPr>
        <w:tabs>
          <w:tab w:val="left" w:pos="709"/>
        </w:tabs>
        <w:ind w:firstLine="284"/>
        <w:contextualSpacing/>
        <w:jc w:val="both"/>
        <w:rPr>
          <w:rFonts w:ascii="Arial Narrow" w:eastAsia="Calibri" w:hAnsi="Arial Narrow" w:cs="Times New Roman"/>
          <w:sz w:val="20"/>
          <w:szCs w:val="20"/>
        </w:rPr>
      </w:pPr>
      <w:r w:rsidRPr="009924F4">
        <w:rPr>
          <w:rFonts w:ascii="Arial Narrow" w:eastAsia="Calibri" w:hAnsi="Arial Narrow" w:cs="Times New Roman"/>
          <w:sz w:val="20"/>
          <w:szCs w:val="20"/>
        </w:rPr>
        <w:t>5.4.3.</w:t>
      </w:r>
      <w:r w:rsidRPr="009D5A4E">
        <w:rPr>
          <w:rFonts w:ascii="Arial Narrow" w:eastAsia="Calibri" w:hAnsi="Arial Narrow" w:cs="Times New Roman"/>
          <w:sz w:val="20"/>
          <w:szCs w:val="20"/>
        </w:rPr>
        <w:tab/>
      </w:r>
      <w:r w:rsidR="008B315C" w:rsidRPr="009D5A4E">
        <w:rPr>
          <w:rFonts w:ascii="Arial Narrow" w:eastAsia="Calibri" w:hAnsi="Arial Narrow" w:cs="Times New Roman"/>
          <w:sz w:val="20"/>
          <w:szCs w:val="20"/>
        </w:rPr>
        <w:t>Convoca</w:t>
      </w:r>
      <w:r w:rsidR="000D681D" w:rsidRPr="009D5A4E">
        <w:rPr>
          <w:rFonts w:ascii="Arial Narrow" w:eastAsia="Calibri" w:hAnsi="Arial Narrow" w:cs="Times New Roman"/>
          <w:sz w:val="20"/>
          <w:szCs w:val="20"/>
        </w:rPr>
        <w:t>rá</w:t>
      </w:r>
      <w:r w:rsidR="008B315C" w:rsidRPr="009D5A4E">
        <w:rPr>
          <w:rFonts w:ascii="Arial Narrow" w:eastAsia="Calibri" w:hAnsi="Arial Narrow" w:cs="Times New Roman"/>
          <w:sz w:val="20"/>
          <w:szCs w:val="20"/>
        </w:rPr>
        <w:t xml:space="preserve"> a las y a los Consejeros Electorales integrantes de</w:t>
      </w:r>
      <w:r w:rsidR="004D70EA">
        <w:rPr>
          <w:rFonts w:ascii="Arial Narrow" w:eastAsia="Calibri" w:hAnsi="Arial Narrow" w:cs="Times New Roman"/>
          <w:sz w:val="20"/>
          <w:szCs w:val="20"/>
        </w:rPr>
        <w:t xml:space="preserve">l </w:t>
      </w:r>
      <w:r w:rsidR="008B315C" w:rsidRPr="009D5A4E">
        <w:rPr>
          <w:rFonts w:ascii="Arial Narrow" w:eastAsia="Calibri" w:hAnsi="Arial Narrow" w:cs="Times New Roman"/>
          <w:sz w:val="20"/>
          <w:szCs w:val="20"/>
        </w:rPr>
        <w:t xml:space="preserve">Comité a las sesiones necesarias hasta el desahogo del procedimiento.  </w:t>
      </w:r>
    </w:p>
    <w:p w:rsidR="008B315C" w:rsidRPr="009D5A4E" w:rsidRDefault="00457102" w:rsidP="006B1DF2">
      <w:pPr>
        <w:tabs>
          <w:tab w:val="left" w:pos="709"/>
        </w:tabs>
        <w:ind w:left="644" w:hanging="360"/>
        <w:contextualSpacing/>
        <w:jc w:val="both"/>
        <w:rPr>
          <w:rFonts w:ascii="Arial Narrow" w:eastAsia="Calibri" w:hAnsi="Arial Narrow" w:cs="Times New Roman"/>
          <w:sz w:val="20"/>
          <w:szCs w:val="20"/>
        </w:rPr>
      </w:pPr>
      <w:r w:rsidRPr="009924F4">
        <w:rPr>
          <w:rFonts w:ascii="Arial Narrow" w:eastAsia="Calibri" w:hAnsi="Arial Narrow" w:cs="Times New Roman"/>
          <w:sz w:val="20"/>
          <w:szCs w:val="20"/>
        </w:rPr>
        <w:t>5.4.4.</w:t>
      </w:r>
      <w:r w:rsidRPr="009D5A4E">
        <w:rPr>
          <w:rFonts w:ascii="Arial Narrow" w:eastAsia="Calibri" w:hAnsi="Arial Narrow" w:cs="Times New Roman"/>
          <w:sz w:val="20"/>
          <w:szCs w:val="20"/>
        </w:rPr>
        <w:tab/>
      </w:r>
      <w:r w:rsidR="008B315C" w:rsidRPr="009D5A4E">
        <w:rPr>
          <w:rFonts w:ascii="Arial Narrow" w:eastAsia="Calibri" w:hAnsi="Arial Narrow" w:cs="Times New Roman"/>
          <w:sz w:val="20"/>
          <w:szCs w:val="20"/>
        </w:rPr>
        <w:t>Presid</w:t>
      </w:r>
      <w:r w:rsidR="000D681D" w:rsidRPr="009D5A4E">
        <w:rPr>
          <w:rFonts w:ascii="Arial Narrow" w:eastAsia="Calibri" w:hAnsi="Arial Narrow" w:cs="Times New Roman"/>
          <w:sz w:val="20"/>
          <w:szCs w:val="20"/>
        </w:rPr>
        <w:t>irá</w:t>
      </w:r>
      <w:r w:rsidR="008B315C" w:rsidRPr="009D5A4E">
        <w:rPr>
          <w:rFonts w:ascii="Arial Narrow" w:eastAsia="Calibri" w:hAnsi="Arial Narrow" w:cs="Times New Roman"/>
          <w:sz w:val="20"/>
          <w:szCs w:val="20"/>
        </w:rPr>
        <w:t xml:space="preserve"> las sesiones de</w:t>
      </w:r>
      <w:r w:rsidR="00C276F7">
        <w:rPr>
          <w:rFonts w:ascii="Arial Narrow" w:eastAsia="Calibri" w:hAnsi="Arial Narrow" w:cs="Times New Roman"/>
          <w:sz w:val="20"/>
          <w:szCs w:val="20"/>
        </w:rPr>
        <w:t xml:space="preserve">l </w:t>
      </w:r>
      <w:r w:rsidR="008B315C" w:rsidRPr="009D5A4E">
        <w:rPr>
          <w:rFonts w:ascii="Arial Narrow" w:eastAsia="Calibri" w:hAnsi="Arial Narrow" w:cs="Times New Roman"/>
          <w:sz w:val="20"/>
          <w:szCs w:val="20"/>
        </w:rPr>
        <w:t>Comité.</w:t>
      </w:r>
    </w:p>
    <w:p w:rsidR="008B315C" w:rsidRPr="009D5A4E" w:rsidRDefault="00457102" w:rsidP="006B1DF2">
      <w:pPr>
        <w:tabs>
          <w:tab w:val="left" w:pos="284"/>
        </w:tabs>
        <w:spacing w:after="160"/>
        <w:ind w:firstLine="281"/>
        <w:jc w:val="both"/>
        <w:rPr>
          <w:rFonts w:ascii="Arial Narrow" w:eastAsia="Calibri" w:hAnsi="Arial Narrow" w:cs="Times New Roman"/>
          <w:sz w:val="20"/>
          <w:szCs w:val="20"/>
        </w:rPr>
      </w:pPr>
      <w:r w:rsidRPr="009924F4">
        <w:rPr>
          <w:rFonts w:ascii="Arial Narrow" w:eastAsia="Calibri" w:hAnsi="Arial Narrow" w:cs="Times New Roman"/>
          <w:sz w:val="20"/>
          <w:szCs w:val="20"/>
        </w:rPr>
        <w:t>5.4.5.</w:t>
      </w:r>
      <w:r w:rsidRPr="009D5A4E">
        <w:rPr>
          <w:rFonts w:ascii="Arial Narrow" w:eastAsia="Calibri" w:hAnsi="Arial Narrow" w:cs="Times New Roman"/>
          <w:sz w:val="20"/>
          <w:szCs w:val="20"/>
        </w:rPr>
        <w:tab/>
      </w:r>
      <w:r w:rsidR="008B315C" w:rsidRPr="009D5A4E">
        <w:rPr>
          <w:rFonts w:ascii="Arial Narrow" w:eastAsia="Calibri" w:hAnsi="Arial Narrow" w:cs="Times New Roman"/>
          <w:sz w:val="20"/>
          <w:szCs w:val="20"/>
        </w:rPr>
        <w:t>Da</w:t>
      </w:r>
      <w:r w:rsidR="000D681D" w:rsidRPr="009D5A4E">
        <w:rPr>
          <w:rFonts w:ascii="Arial Narrow" w:eastAsia="Calibri" w:hAnsi="Arial Narrow" w:cs="Times New Roman"/>
          <w:sz w:val="20"/>
          <w:szCs w:val="20"/>
        </w:rPr>
        <w:t>rá</w:t>
      </w:r>
      <w:r w:rsidR="008B315C" w:rsidRPr="009D5A4E">
        <w:rPr>
          <w:rFonts w:ascii="Arial Narrow" w:eastAsia="Calibri" w:hAnsi="Arial Narrow" w:cs="Times New Roman"/>
          <w:sz w:val="20"/>
          <w:szCs w:val="20"/>
        </w:rPr>
        <w:t xml:space="preserve"> seguimiento y verifica</w:t>
      </w:r>
      <w:r w:rsidR="000D681D" w:rsidRPr="009D5A4E">
        <w:rPr>
          <w:rFonts w:ascii="Arial Narrow" w:eastAsia="Calibri" w:hAnsi="Arial Narrow" w:cs="Times New Roman"/>
          <w:sz w:val="20"/>
          <w:szCs w:val="20"/>
        </w:rPr>
        <w:t>rá</w:t>
      </w:r>
      <w:r w:rsidR="008B315C" w:rsidRPr="009D5A4E">
        <w:rPr>
          <w:rFonts w:ascii="Arial Narrow" w:eastAsia="Calibri" w:hAnsi="Arial Narrow" w:cs="Times New Roman"/>
          <w:sz w:val="20"/>
          <w:szCs w:val="20"/>
        </w:rPr>
        <w:t xml:space="preserve"> el cumplimiento de los acuerdos o recomendaciones que se tomen en </w:t>
      </w:r>
      <w:r w:rsidR="004D70EA">
        <w:rPr>
          <w:rFonts w:ascii="Arial Narrow" w:eastAsia="Calibri" w:hAnsi="Arial Narrow" w:cs="Times New Roman"/>
          <w:sz w:val="20"/>
          <w:szCs w:val="20"/>
        </w:rPr>
        <w:t xml:space="preserve">el </w:t>
      </w:r>
      <w:r w:rsidR="008B315C" w:rsidRPr="009D5A4E">
        <w:rPr>
          <w:rFonts w:ascii="Arial Narrow" w:eastAsia="Calibri" w:hAnsi="Arial Narrow" w:cs="Times New Roman"/>
          <w:sz w:val="20"/>
          <w:szCs w:val="20"/>
        </w:rPr>
        <w:t>Comité.</w:t>
      </w:r>
    </w:p>
    <w:p w:rsidR="008B315C" w:rsidRPr="009D5A4E" w:rsidRDefault="008B315C" w:rsidP="006B1DF2">
      <w:pPr>
        <w:tabs>
          <w:tab w:val="left" w:pos="1134"/>
        </w:tabs>
        <w:spacing w:after="160"/>
        <w:ind w:left="284" w:hanging="284"/>
        <w:jc w:val="both"/>
        <w:rPr>
          <w:rFonts w:ascii="Arial Narrow" w:eastAsia="Calibri" w:hAnsi="Arial Narrow" w:cs="Times New Roman"/>
          <w:b/>
          <w:sz w:val="20"/>
          <w:szCs w:val="20"/>
        </w:rPr>
      </w:pPr>
      <w:r w:rsidRPr="009D5A4E">
        <w:rPr>
          <w:rFonts w:ascii="Arial Narrow" w:eastAsia="Calibri" w:hAnsi="Arial Narrow" w:cs="Times New Roman"/>
          <w:b/>
          <w:sz w:val="20"/>
          <w:szCs w:val="20"/>
        </w:rPr>
        <w:t>Coordinación</w:t>
      </w:r>
    </w:p>
    <w:p w:rsidR="008B315C" w:rsidRPr="00ED21D8" w:rsidRDefault="00ED21D8" w:rsidP="00ED21D8">
      <w:pPr>
        <w:tabs>
          <w:tab w:val="left" w:pos="284"/>
        </w:tabs>
        <w:spacing w:after="160"/>
        <w:jc w:val="both"/>
        <w:rPr>
          <w:rFonts w:ascii="Arial Narrow" w:eastAsia="Calibri" w:hAnsi="Arial Narrow" w:cs="Times New Roman"/>
          <w:b/>
          <w:sz w:val="20"/>
          <w:szCs w:val="20"/>
        </w:rPr>
      </w:pPr>
      <w:r w:rsidRPr="009924F4">
        <w:rPr>
          <w:rFonts w:ascii="Arial Narrow" w:eastAsia="Calibri" w:hAnsi="Arial Narrow" w:cs="Arial"/>
          <w:b/>
          <w:sz w:val="20"/>
          <w:szCs w:val="20"/>
        </w:rPr>
        <w:t>5.5.</w:t>
      </w:r>
      <w:r w:rsidRPr="009924F4">
        <w:rPr>
          <w:rFonts w:ascii="Arial Narrow" w:eastAsia="Calibri" w:hAnsi="Arial Narrow" w:cs="Arial"/>
          <w:sz w:val="20"/>
          <w:szCs w:val="20"/>
        </w:rPr>
        <w:t xml:space="preserve"> </w:t>
      </w:r>
      <w:r w:rsidR="008B315C" w:rsidRPr="009924F4">
        <w:rPr>
          <w:rFonts w:ascii="Arial Narrow" w:eastAsia="Calibri" w:hAnsi="Arial Narrow" w:cs="Times New Roman"/>
          <w:sz w:val="20"/>
          <w:szCs w:val="20"/>
        </w:rPr>
        <w:t>La</w:t>
      </w:r>
      <w:r w:rsidR="008B315C" w:rsidRPr="00ED21D8">
        <w:rPr>
          <w:rFonts w:ascii="Arial Narrow" w:eastAsia="Calibri" w:hAnsi="Arial Narrow" w:cs="Times New Roman"/>
          <w:sz w:val="20"/>
          <w:szCs w:val="20"/>
        </w:rPr>
        <w:t xml:space="preserve"> Coordinación estará a cargo de la Secretaría Ejecutiva del Instituto Electoral del Estado, quien tendrá las siguientes funciones:</w:t>
      </w:r>
    </w:p>
    <w:p w:rsidR="008B315C" w:rsidRPr="009D5A4E" w:rsidRDefault="00457102" w:rsidP="006B1DF2">
      <w:pPr>
        <w:tabs>
          <w:tab w:val="left" w:pos="851"/>
        </w:tabs>
        <w:ind w:left="644" w:hanging="360"/>
        <w:contextualSpacing/>
        <w:jc w:val="both"/>
        <w:rPr>
          <w:rFonts w:ascii="Arial Narrow" w:eastAsia="Calibri" w:hAnsi="Arial Narrow" w:cs="Times New Roman"/>
          <w:sz w:val="20"/>
          <w:szCs w:val="20"/>
        </w:rPr>
      </w:pPr>
      <w:r w:rsidRPr="009924F4">
        <w:rPr>
          <w:rFonts w:ascii="Arial Narrow" w:eastAsia="Calibri" w:hAnsi="Arial Narrow" w:cs="Times New Roman"/>
          <w:sz w:val="20"/>
          <w:szCs w:val="20"/>
        </w:rPr>
        <w:t>5.5.1.</w:t>
      </w:r>
      <w:r w:rsidR="009924F4">
        <w:rPr>
          <w:rFonts w:ascii="Arial Narrow" w:eastAsia="Calibri" w:hAnsi="Arial Narrow" w:cs="Times New Roman"/>
          <w:sz w:val="20"/>
          <w:szCs w:val="20"/>
        </w:rPr>
        <w:t xml:space="preserve"> </w:t>
      </w:r>
      <w:r w:rsidR="008B315C" w:rsidRPr="009924F4">
        <w:rPr>
          <w:rFonts w:ascii="Arial Narrow" w:eastAsia="Calibri" w:hAnsi="Arial Narrow" w:cs="Times New Roman"/>
          <w:sz w:val="20"/>
          <w:szCs w:val="20"/>
        </w:rPr>
        <w:t>Elabora</w:t>
      </w:r>
      <w:r w:rsidR="00EB3DD3" w:rsidRPr="009924F4">
        <w:rPr>
          <w:rFonts w:ascii="Arial Narrow" w:eastAsia="Calibri" w:hAnsi="Arial Narrow" w:cs="Times New Roman"/>
          <w:sz w:val="20"/>
          <w:szCs w:val="20"/>
        </w:rPr>
        <w:t>rá</w:t>
      </w:r>
      <w:r w:rsidR="008B315C" w:rsidRPr="009D5A4E">
        <w:rPr>
          <w:rFonts w:ascii="Arial Narrow" w:eastAsia="Calibri" w:hAnsi="Arial Narrow" w:cs="Times New Roman"/>
          <w:sz w:val="20"/>
          <w:szCs w:val="20"/>
        </w:rPr>
        <w:t xml:space="preserve"> el acta de instalación.</w:t>
      </w:r>
    </w:p>
    <w:p w:rsidR="008B315C" w:rsidRPr="009D5A4E" w:rsidRDefault="00457102" w:rsidP="006B1DF2">
      <w:pPr>
        <w:tabs>
          <w:tab w:val="left" w:pos="851"/>
        </w:tabs>
        <w:ind w:left="644" w:hanging="360"/>
        <w:contextualSpacing/>
        <w:jc w:val="both"/>
        <w:rPr>
          <w:rFonts w:ascii="Arial Narrow" w:eastAsia="Calibri" w:hAnsi="Arial Narrow" w:cs="Times New Roman"/>
          <w:sz w:val="20"/>
          <w:szCs w:val="20"/>
        </w:rPr>
      </w:pPr>
      <w:r w:rsidRPr="009924F4">
        <w:rPr>
          <w:rFonts w:ascii="Arial Narrow" w:eastAsia="Calibri" w:hAnsi="Arial Narrow" w:cs="Times New Roman"/>
          <w:sz w:val="20"/>
          <w:szCs w:val="20"/>
        </w:rPr>
        <w:t>5.5.2.</w:t>
      </w:r>
      <w:r w:rsidR="009924F4">
        <w:rPr>
          <w:rFonts w:ascii="Arial Narrow" w:eastAsia="Calibri" w:hAnsi="Arial Narrow" w:cs="Times New Roman"/>
          <w:sz w:val="20"/>
          <w:szCs w:val="20"/>
        </w:rPr>
        <w:t xml:space="preserve"> </w:t>
      </w:r>
      <w:r w:rsidR="008B315C" w:rsidRPr="009D5A4E">
        <w:rPr>
          <w:rFonts w:ascii="Arial Narrow" w:eastAsia="Calibri" w:hAnsi="Arial Narrow" w:cs="Times New Roman"/>
          <w:sz w:val="20"/>
          <w:szCs w:val="20"/>
        </w:rPr>
        <w:t>Investiga</w:t>
      </w:r>
      <w:r w:rsidR="00EB3DD3" w:rsidRPr="009D5A4E">
        <w:rPr>
          <w:rFonts w:ascii="Arial Narrow" w:eastAsia="Calibri" w:hAnsi="Arial Narrow" w:cs="Times New Roman"/>
          <w:sz w:val="20"/>
          <w:szCs w:val="20"/>
        </w:rPr>
        <w:t>rá</w:t>
      </w:r>
      <w:r w:rsidR="008B315C" w:rsidRPr="009D5A4E">
        <w:rPr>
          <w:rFonts w:ascii="Arial Narrow" w:eastAsia="Calibri" w:hAnsi="Arial Narrow" w:cs="Times New Roman"/>
          <w:sz w:val="20"/>
          <w:szCs w:val="20"/>
        </w:rPr>
        <w:t xml:space="preserve"> los hechos contenidos en la denuncia o queja. </w:t>
      </w:r>
    </w:p>
    <w:p w:rsidR="008B315C" w:rsidRPr="009D5A4E" w:rsidRDefault="00457102" w:rsidP="006B1DF2">
      <w:pPr>
        <w:tabs>
          <w:tab w:val="left" w:pos="851"/>
        </w:tabs>
        <w:ind w:left="644" w:hanging="360"/>
        <w:contextualSpacing/>
        <w:jc w:val="both"/>
        <w:rPr>
          <w:rFonts w:ascii="Arial Narrow" w:eastAsia="Calibri" w:hAnsi="Arial Narrow" w:cs="Times New Roman"/>
          <w:sz w:val="20"/>
          <w:szCs w:val="20"/>
        </w:rPr>
      </w:pPr>
      <w:r w:rsidRPr="009924F4">
        <w:rPr>
          <w:rFonts w:ascii="Arial Narrow" w:eastAsia="Calibri" w:hAnsi="Arial Narrow" w:cs="Times New Roman"/>
          <w:sz w:val="20"/>
          <w:szCs w:val="20"/>
        </w:rPr>
        <w:t>5.5.3.</w:t>
      </w:r>
      <w:r w:rsidR="009924F4">
        <w:rPr>
          <w:rFonts w:ascii="Arial Narrow" w:eastAsia="Calibri" w:hAnsi="Arial Narrow" w:cs="Times New Roman"/>
          <w:sz w:val="20"/>
          <w:szCs w:val="20"/>
        </w:rPr>
        <w:t xml:space="preserve"> </w:t>
      </w:r>
      <w:r w:rsidR="008B315C" w:rsidRPr="009D5A4E">
        <w:rPr>
          <w:rFonts w:ascii="Arial Narrow" w:eastAsia="Calibri" w:hAnsi="Arial Narrow" w:cs="Times New Roman"/>
          <w:sz w:val="20"/>
          <w:szCs w:val="20"/>
        </w:rPr>
        <w:t>Elabora</w:t>
      </w:r>
      <w:r w:rsidR="00EB3DD3" w:rsidRPr="009D5A4E">
        <w:rPr>
          <w:rFonts w:ascii="Arial Narrow" w:eastAsia="Calibri" w:hAnsi="Arial Narrow" w:cs="Times New Roman"/>
          <w:sz w:val="20"/>
          <w:szCs w:val="20"/>
        </w:rPr>
        <w:t>rá</w:t>
      </w:r>
      <w:r w:rsidR="008B315C" w:rsidRPr="009D5A4E">
        <w:rPr>
          <w:rFonts w:ascii="Arial Narrow" w:eastAsia="Calibri" w:hAnsi="Arial Narrow" w:cs="Times New Roman"/>
          <w:sz w:val="20"/>
          <w:szCs w:val="20"/>
        </w:rPr>
        <w:t xml:space="preserve"> un informe sobre los hechos investigados.</w:t>
      </w:r>
    </w:p>
    <w:p w:rsidR="008B315C" w:rsidRPr="009D5A4E" w:rsidRDefault="00457102" w:rsidP="006B1DF2">
      <w:pPr>
        <w:tabs>
          <w:tab w:val="left" w:pos="851"/>
        </w:tabs>
        <w:spacing w:after="160"/>
        <w:ind w:left="641" w:hanging="360"/>
        <w:jc w:val="both"/>
        <w:rPr>
          <w:rFonts w:ascii="Arial Narrow" w:eastAsia="Calibri" w:hAnsi="Arial Narrow" w:cs="Times New Roman"/>
          <w:sz w:val="20"/>
          <w:szCs w:val="20"/>
        </w:rPr>
      </w:pPr>
      <w:r w:rsidRPr="009924F4">
        <w:rPr>
          <w:rFonts w:ascii="Arial Narrow" w:eastAsia="Calibri" w:hAnsi="Arial Narrow" w:cs="Times New Roman"/>
          <w:sz w:val="20"/>
          <w:szCs w:val="20"/>
        </w:rPr>
        <w:t>5.5.4.</w:t>
      </w:r>
      <w:r w:rsidR="009924F4">
        <w:rPr>
          <w:rFonts w:ascii="Arial Narrow" w:eastAsia="Calibri" w:hAnsi="Arial Narrow" w:cs="Times New Roman"/>
          <w:sz w:val="20"/>
          <w:szCs w:val="20"/>
        </w:rPr>
        <w:t xml:space="preserve"> </w:t>
      </w:r>
      <w:r w:rsidR="008B315C" w:rsidRPr="009D5A4E">
        <w:rPr>
          <w:rFonts w:ascii="Arial Narrow" w:eastAsia="Calibri" w:hAnsi="Arial Narrow" w:cs="Times New Roman"/>
          <w:sz w:val="20"/>
          <w:szCs w:val="20"/>
        </w:rPr>
        <w:t xml:space="preserve">Las demás atribuciones y responsabilidades que le </w:t>
      </w:r>
      <w:r w:rsidRPr="009D5A4E">
        <w:rPr>
          <w:rFonts w:ascii="Arial Narrow" w:eastAsia="Calibri" w:hAnsi="Arial Narrow" w:cs="Times New Roman"/>
          <w:sz w:val="20"/>
          <w:szCs w:val="20"/>
        </w:rPr>
        <w:t>confieran</w:t>
      </w:r>
      <w:r w:rsidR="008B315C" w:rsidRPr="009D5A4E">
        <w:rPr>
          <w:rFonts w:ascii="Arial Narrow" w:eastAsia="Calibri" w:hAnsi="Arial Narrow" w:cs="Times New Roman"/>
          <w:sz w:val="20"/>
          <w:szCs w:val="20"/>
        </w:rPr>
        <w:t xml:space="preserve"> </w:t>
      </w:r>
      <w:r w:rsidR="003F3E41" w:rsidRPr="009D5A4E">
        <w:rPr>
          <w:rFonts w:ascii="Arial Narrow" w:eastAsia="Calibri" w:hAnsi="Arial Narrow" w:cs="Times New Roman"/>
          <w:sz w:val="20"/>
          <w:szCs w:val="20"/>
        </w:rPr>
        <w:t>la Presidencia</w:t>
      </w:r>
      <w:r w:rsidR="008B315C" w:rsidRPr="009D5A4E">
        <w:rPr>
          <w:rFonts w:ascii="Arial Narrow" w:eastAsia="Calibri" w:hAnsi="Arial Narrow" w:cs="Times New Roman"/>
          <w:sz w:val="20"/>
          <w:szCs w:val="20"/>
        </w:rPr>
        <w:t xml:space="preserve"> de</w:t>
      </w:r>
      <w:r w:rsidR="004D70EA">
        <w:rPr>
          <w:rFonts w:ascii="Arial Narrow" w:eastAsia="Calibri" w:hAnsi="Arial Narrow" w:cs="Times New Roman"/>
          <w:sz w:val="20"/>
          <w:szCs w:val="20"/>
        </w:rPr>
        <w:t xml:space="preserve">l </w:t>
      </w:r>
      <w:r w:rsidR="008B315C" w:rsidRPr="009D5A4E">
        <w:rPr>
          <w:rFonts w:ascii="Arial Narrow" w:eastAsia="Calibri" w:hAnsi="Arial Narrow" w:cs="Times New Roman"/>
          <w:sz w:val="20"/>
          <w:szCs w:val="20"/>
        </w:rPr>
        <w:t>Comité.</w:t>
      </w:r>
    </w:p>
    <w:p w:rsidR="008B315C" w:rsidRPr="009D5A4E" w:rsidRDefault="008B315C" w:rsidP="006B1DF2">
      <w:pPr>
        <w:spacing w:after="160"/>
        <w:jc w:val="both"/>
        <w:rPr>
          <w:rFonts w:ascii="Arial Narrow" w:eastAsia="Calibri" w:hAnsi="Arial Narrow" w:cs="Times New Roman"/>
          <w:sz w:val="20"/>
          <w:szCs w:val="20"/>
        </w:rPr>
      </w:pPr>
      <w:r w:rsidRPr="009D5A4E">
        <w:rPr>
          <w:rFonts w:ascii="Arial Narrow" w:eastAsia="Calibri" w:hAnsi="Arial Narrow" w:cs="Times New Roman"/>
          <w:sz w:val="20"/>
          <w:szCs w:val="20"/>
        </w:rPr>
        <w:t>En caso de que exista alguna causa que imposibilite a la Coordinación conocer la naturaleza del asunto, corresponde a</w:t>
      </w:r>
      <w:r w:rsidR="00A84606" w:rsidRPr="009D5A4E">
        <w:rPr>
          <w:rFonts w:ascii="Arial Narrow" w:eastAsia="Calibri" w:hAnsi="Arial Narrow" w:cs="Times New Roman"/>
          <w:sz w:val="20"/>
          <w:szCs w:val="20"/>
        </w:rPr>
        <w:t xml:space="preserve"> </w:t>
      </w:r>
      <w:r w:rsidRPr="009D5A4E">
        <w:rPr>
          <w:rFonts w:ascii="Arial Narrow" w:eastAsia="Calibri" w:hAnsi="Arial Narrow" w:cs="Times New Roman"/>
          <w:sz w:val="20"/>
          <w:szCs w:val="20"/>
        </w:rPr>
        <w:t>l</w:t>
      </w:r>
      <w:r w:rsidR="00A84606" w:rsidRPr="009D5A4E">
        <w:rPr>
          <w:rFonts w:ascii="Arial Narrow" w:eastAsia="Calibri" w:hAnsi="Arial Narrow" w:cs="Times New Roman"/>
          <w:sz w:val="20"/>
          <w:szCs w:val="20"/>
        </w:rPr>
        <w:t>a</w:t>
      </w:r>
      <w:r w:rsidRPr="009D5A4E">
        <w:rPr>
          <w:rFonts w:ascii="Arial Narrow" w:eastAsia="Calibri" w:hAnsi="Arial Narrow" w:cs="Times New Roman"/>
          <w:sz w:val="20"/>
          <w:szCs w:val="20"/>
        </w:rPr>
        <w:t xml:space="preserve"> Contralor</w:t>
      </w:r>
      <w:r w:rsidR="00A84606" w:rsidRPr="009D5A4E">
        <w:rPr>
          <w:rFonts w:ascii="Arial Narrow" w:eastAsia="Calibri" w:hAnsi="Arial Narrow" w:cs="Times New Roman"/>
          <w:sz w:val="20"/>
          <w:szCs w:val="20"/>
        </w:rPr>
        <w:t>ía</w:t>
      </w:r>
      <w:r w:rsidRPr="009D5A4E">
        <w:rPr>
          <w:rFonts w:ascii="Arial Narrow" w:eastAsia="Calibri" w:hAnsi="Arial Narrow" w:cs="Times New Roman"/>
          <w:sz w:val="20"/>
          <w:szCs w:val="20"/>
        </w:rPr>
        <w:t xml:space="preserve"> Intern</w:t>
      </w:r>
      <w:r w:rsidR="00A84606" w:rsidRPr="009D5A4E">
        <w:rPr>
          <w:rFonts w:ascii="Arial Narrow" w:eastAsia="Calibri" w:hAnsi="Arial Narrow" w:cs="Times New Roman"/>
          <w:sz w:val="20"/>
          <w:szCs w:val="20"/>
        </w:rPr>
        <w:t>a</w:t>
      </w:r>
      <w:r w:rsidRPr="009D5A4E">
        <w:rPr>
          <w:rFonts w:ascii="Arial Narrow" w:eastAsia="Calibri" w:hAnsi="Arial Narrow" w:cs="Times New Roman"/>
          <w:sz w:val="20"/>
          <w:szCs w:val="20"/>
        </w:rPr>
        <w:t xml:space="preserve"> del Instituto Electoral del Estado, formar parte de</w:t>
      </w:r>
      <w:r w:rsidR="00FC73CA">
        <w:rPr>
          <w:rFonts w:ascii="Arial Narrow" w:eastAsia="Calibri" w:hAnsi="Arial Narrow" w:cs="Times New Roman"/>
          <w:sz w:val="20"/>
          <w:szCs w:val="20"/>
        </w:rPr>
        <w:t xml:space="preserve">l </w:t>
      </w:r>
      <w:r w:rsidRPr="009D5A4E">
        <w:rPr>
          <w:rFonts w:ascii="Arial Narrow" w:eastAsia="Calibri" w:hAnsi="Arial Narrow" w:cs="Times New Roman"/>
          <w:sz w:val="20"/>
          <w:szCs w:val="20"/>
        </w:rPr>
        <w:t xml:space="preserve">Comité, a fin de efectuar sus funciones. </w:t>
      </w:r>
    </w:p>
    <w:p w:rsidR="008B315C" w:rsidRPr="009D5A4E" w:rsidRDefault="008B315C" w:rsidP="006B1DF2">
      <w:pPr>
        <w:spacing w:after="160"/>
        <w:ind w:left="284" w:hanging="284"/>
        <w:jc w:val="both"/>
        <w:rPr>
          <w:rFonts w:ascii="Arial Narrow" w:eastAsia="Calibri" w:hAnsi="Arial Narrow" w:cs="Times New Roman"/>
          <w:b/>
          <w:sz w:val="20"/>
          <w:szCs w:val="20"/>
        </w:rPr>
      </w:pPr>
      <w:r w:rsidRPr="009D5A4E">
        <w:rPr>
          <w:rFonts w:ascii="Arial Narrow" w:eastAsia="Calibri" w:hAnsi="Arial Narrow" w:cs="Times New Roman"/>
          <w:b/>
          <w:sz w:val="20"/>
          <w:szCs w:val="20"/>
        </w:rPr>
        <w:t>Vocalías</w:t>
      </w:r>
    </w:p>
    <w:p w:rsidR="008B315C" w:rsidRPr="00ED21D8" w:rsidRDefault="00ED21D8" w:rsidP="00ED21D8">
      <w:pPr>
        <w:tabs>
          <w:tab w:val="left" w:pos="284"/>
        </w:tabs>
        <w:spacing w:after="160"/>
        <w:jc w:val="both"/>
        <w:rPr>
          <w:rFonts w:ascii="Arial Narrow" w:eastAsia="Calibri" w:hAnsi="Arial Narrow" w:cs="Times New Roman"/>
          <w:b/>
          <w:sz w:val="20"/>
          <w:szCs w:val="20"/>
        </w:rPr>
      </w:pPr>
      <w:r w:rsidRPr="009924F4">
        <w:rPr>
          <w:rFonts w:ascii="Arial Narrow" w:eastAsia="Calibri" w:hAnsi="Arial Narrow" w:cs="Arial"/>
          <w:b/>
          <w:sz w:val="20"/>
          <w:szCs w:val="20"/>
        </w:rPr>
        <w:t>5.6.</w:t>
      </w:r>
      <w:r w:rsidRPr="009924F4">
        <w:rPr>
          <w:rFonts w:ascii="Arial Narrow" w:eastAsia="Calibri" w:hAnsi="Arial Narrow" w:cs="Arial"/>
          <w:sz w:val="20"/>
          <w:szCs w:val="20"/>
        </w:rPr>
        <w:t xml:space="preserve"> </w:t>
      </w:r>
      <w:r w:rsidR="008B315C" w:rsidRPr="009924F4">
        <w:rPr>
          <w:rFonts w:ascii="Arial Narrow" w:eastAsia="Calibri" w:hAnsi="Arial Narrow" w:cs="Times New Roman"/>
          <w:sz w:val="20"/>
          <w:szCs w:val="20"/>
        </w:rPr>
        <w:t>Las</w:t>
      </w:r>
      <w:r w:rsidR="008B315C" w:rsidRPr="00ED21D8">
        <w:rPr>
          <w:rFonts w:ascii="Arial Narrow" w:eastAsia="Calibri" w:hAnsi="Arial Narrow" w:cs="Times New Roman"/>
          <w:sz w:val="20"/>
          <w:szCs w:val="20"/>
        </w:rPr>
        <w:t xml:space="preserve"> y los vocales </w:t>
      </w:r>
      <w:r w:rsidR="000D681D" w:rsidRPr="00ED21D8">
        <w:rPr>
          <w:rFonts w:ascii="Arial Narrow" w:eastAsia="Calibri" w:hAnsi="Arial Narrow" w:cs="Times New Roman"/>
          <w:sz w:val="20"/>
          <w:szCs w:val="20"/>
        </w:rPr>
        <w:t xml:space="preserve">que deseen participar en </w:t>
      </w:r>
      <w:r w:rsidR="00FC73CA">
        <w:rPr>
          <w:rFonts w:ascii="Arial Narrow" w:eastAsia="Calibri" w:hAnsi="Arial Narrow" w:cs="Times New Roman"/>
          <w:sz w:val="20"/>
          <w:szCs w:val="20"/>
        </w:rPr>
        <w:t xml:space="preserve">el </w:t>
      </w:r>
      <w:r w:rsidR="000D681D" w:rsidRPr="00ED21D8">
        <w:rPr>
          <w:rFonts w:ascii="Arial Narrow" w:eastAsia="Calibri" w:hAnsi="Arial Narrow" w:cs="Times New Roman"/>
          <w:sz w:val="20"/>
          <w:szCs w:val="20"/>
        </w:rPr>
        <w:t xml:space="preserve">Comité, </w:t>
      </w:r>
      <w:r w:rsidR="008B315C" w:rsidRPr="00ED21D8">
        <w:rPr>
          <w:rFonts w:ascii="Arial Narrow" w:eastAsia="Calibri" w:hAnsi="Arial Narrow" w:cs="Times New Roman"/>
          <w:sz w:val="20"/>
          <w:szCs w:val="20"/>
        </w:rPr>
        <w:t>serán las Consejeras o Consejeros Electorales y sus funciones serán:</w:t>
      </w:r>
    </w:p>
    <w:p w:rsidR="008B315C" w:rsidRPr="009D5A4E" w:rsidRDefault="0040553F" w:rsidP="006B1DF2">
      <w:pPr>
        <w:pStyle w:val="Prrafodelista"/>
        <w:shd w:val="clear" w:color="auto" w:fill="FFFFFF" w:themeFill="background1"/>
        <w:tabs>
          <w:tab w:val="left" w:pos="993"/>
        </w:tabs>
        <w:spacing w:after="160"/>
        <w:ind w:left="851" w:hanging="567"/>
        <w:jc w:val="both"/>
        <w:rPr>
          <w:rFonts w:ascii="Arial Narrow" w:eastAsia="Calibri" w:hAnsi="Arial Narrow" w:cs="Times New Roman"/>
          <w:sz w:val="20"/>
          <w:szCs w:val="20"/>
        </w:rPr>
      </w:pPr>
      <w:r w:rsidRPr="009924F4">
        <w:rPr>
          <w:rFonts w:ascii="Arial Narrow" w:eastAsia="Calibri" w:hAnsi="Arial Narrow" w:cs="Times New Roman"/>
          <w:sz w:val="20"/>
          <w:szCs w:val="20"/>
        </w:rPr>
        <w:t>5.6.1.</w:t>
      </w:r>
      <w:r>
        <w:rPr>
          <w:rFonts w:ascii="Arial Narrow" w:eastAsia="Calibri" w:hAnsi="Arial Narrow" w:cs="Times New Roman"/>
          <w:sz w:val="20"/>
          <w:szCs w:val="20"/>
        </w:rPr>
        <w:t xml:space="preserve"> </w:t>
      </w:r>
      <w:r w:rsidR="008B315C" w:rsidRPr="009D5A4E">
        <w:rPr>
          <w:rFonts w:ascii="Arial Narrow" w:eastAsia="Calibri" w:hAnsi="Arial Narrow" w:cs="Times New Roman"/>
          <w:sz w:val="20"/>
          <w:szCs w:val="20"/>
        </w:rPr>
        <w:t xml:space="preserve">Asistir a las reuniones del Consejo con derecho a voz y a voto. </w:t>
      </w:r>
    </w:p>
    <w:p w:rsidR="008B315C" w:rsidRPr="009D5A4E" w:rsidRDefault="000B6118" w:rsidP="006B1DF2">
      <w:pPr>
        <w:spacing w:after="160"/>
        <w:ind w:left="284" w:hanging="284"/>
        <w:jc w:val="both"/>
        <w:rPr>
          <w:rFonts w:ascii="Arial Narrow" w:eastAsia="Calibri" w:hAnsi="Arial Narrow" w:cs="Times New Roman"/>
          <w:b/>
          <w:sz w:val="20"/>
          <w:szCs w:val="20"/>
        </w:rPr>
      </w:pPr>
      <w:r>
        <w:rPr>
          <w:rFonts w:ascii="Arial Narrow" w:eastAsia="Calibri" w:hAnsi="Arial Narrow" w:cs="Times New Roman"/>
          <w:b/>
          <w:sz w:val="20"/>
          <w:szCs w:val="20"/>
        </w:rPr>
        <w:t>Procedimiento</w:t>
      </w:r>
      <w:r w:rsidR="00382AC1" w:rsidRPr="009924F4">
        <w:rPr>
          <w:rFonts w:ascii="Arial Narrow" w:eastAsia="Calibri" w:hAnsi="Arial Narrow" w:cs="Times New Roman"/>
          <w:b/>
          <w:sz w:val="20"/>
          <w:szCs w:val="20"/>
        </w:rPr>
        <w:t xml:space="preserve"> para atender o sustanciar quejas</w:t>
      </w:r>
      <w:r w:rsidR="008B315C" w:rsidRPr="009924F4">
        <w:rPr>
          <w:rFonts w:ascii="Arial Narrow" w:eastAsia="Calibri" w:hAnsi="Arial Narrow" w:cs="Times New Roman"/>
          <w:b/>
          <w:sz w:val="20"/>
          <w:szCs w:val="20"/>
        </w:rPr>
        <w:t>:</w:t>
      </w:r>
      <w:r w:rsidR="008B315C" w:rsidRPr="009D5A4E">
        <w:rPr>
          <w:rFonts w:ascii="Arial Narrow" w:eastAsia="Calibri" w:hAnsi="Arial Narrow" w:cs="Times New Roman"/>
          <w:b/>
          <w:sz w:val="20"/>
          <w:szCs w:val="20"/>
        </w:rPr>
        <w:t xml:space="preserve"> </w:t>
      </w:r>
    </w:p>
    <w:p w:rsidR="008B315C" w:rsidRPr="00ED21D8" w:rsidRDefault="00ED21D8" w:rsidP="00ED21D8">
      <w:pPr>
        <w:tabs>
          <w:tab w:val="left" w:pos="0"/>
          <w:tab w:val="left" w:pos="426"/>
        </w:tabs>
        <w:spacing w:after="160"/>
        <w:jc w:val="both"/>
        <w:rPr>
          <w:rFonts w:ascii="Arial Narrow" w:eastAsia="Calibri" w:hAnsi="Arial Narrow" w:cs="Calibri"/>
          <w:b/>
          <w:sz w:val="20"/>
          <w:szCs w:val="20"/>
        </w:rPr>
      </w:pPr>
      <w:r w:rsidRPr="009924F4">
        <w:rPr>
          <w:rFonts w:ascii="Arial Narrow" w:eastAsia="Calibri" w:hAnsi="Arial Narrow" w:cs="Arial"/>
          <w:b/>
          <w:sz w:val="20"/>
          <w:szCs w:val="20"/>
        </w:rPr>
        <w:t>5.7.</w:t>
      </w:r>
      <w:r w:rsidRPr="009924F4">
        <w:rPr>
          <w:rFonts w:ascii="Arial Narrow" w:eastAsia="Calibri" w:hAnsi="Arial Narrow" w:cs="Arial"/>
          <w:sz w:val="20"/>
          <w:szCs w:val="20"/>
        </w:rPr>
        <w:t xml:space="preserve"> </w:t>
      </w:r>
      <w:r w:rsidR="008B315C" w:rsidRPr="009924F4">
        <w:rPr>
          <w:rFonts w:ascii="Arial Narrow" w:eastAsia="Calibri" w:hAnsi="Arial Narrow" w:cs="Times New Roman"/>
          <w:i/>
          <w:sz w:val="20"/>
          <w:szCs w:val="20"/>
        </w:rPr>
        <w:t>P</w:t>
      </w:r>
      <w:r w:rsidR="008B315C" w:rsidRPr="00ED21D8">
        <w:rPr>
          <w:rFonts w:ascii="Arial Narrow" w:eastAsia="Calibri" w:hAnsi="Arial Narrow" w:cs="Times New Roman"/>
          <w:i/>
          <w:sz w:val="20"/>
          <w:szCs w:val="20"/>
        </w:rPr>
        <w:t>resentación de la queja</w:t>
      </w:r>
      <w:r w:rsidR="000C0E78" w:rsidRPr="00ED21D8">
        <w:rPr>
          <w:rFonts w:ascii="Arial Narrow" w:eastAsia="Calibri" w:hAnsi="Arial Narrow" w:cs="Times New Roman"/>
          <w:i/>
          <w:sz w:val="20"/>
          <w:szCs w:val="20"/>
        </w:rPr>
        <w:t>.</w:t>
      </w:r>
      <w:r w:rsidR="000C0E78" w:rsidRPr="00ED21D8">
        <w:rPr>
          <w:rFonts w:ascii="Arial Narrow" w:eastAsia="Calibri" w:hAnsi="Arial Narrow" w:cs="Times New Roman"/>
          <w:b/>
          <w:sz w:val="20"/>
          <w:szCs w:val="20"/>
        </w:rPr>
        <w:t xml:space="preserve"> </w:t>
      </w:r>
      <w:r w:rsidR="008B315C" w:rsidRPr="00ED21D8">
        <w:rPr>
          <w:rFonts w:ascii="Arial Narrow" w:eastAsia="Calibri" w:hAnsi="Arial Narrow" w:cs="Times New Roman"/>
          <w:sz w:val="20"/>
          <w:szCs w:val="20"/>
        </w:rPr>
        <w:t xml:space="preserve">La queja deberá presentarse por escrito ante la Presidencia del Consejo General del Instituto Electoral del Estado. </w:t>
      </w:r>
      <w:r w:rsidR="008B315C" w:rsidRPr="00ED21D8">
        <w:rPr>
          <w:rFonts w:ascii="Arial Narrow" w:eastAsia="Calibri" w:hAnsi="Arial Narrow" w:cs="Calibri"/>
          <w:sz w:val="20"/>
          <w:szCs w:val="20"/>
        </w:rPr>
        <w:t>La persona que denuncia deberá describir los hechos con la mayor claridad posible y en su caso aportar los elementos probatorios que estime pertinentes, en caso de contar con ellos.</w:t>
      </w:r>
    </w:p>
    <w:p w:rsidR="008B315C" w:rsidRPr="009D5A4E" w:rsidRDefault="008B315C" w:rsidP="00ED21D8">
      <w:pPr>
        <w:spacing w:after="160"/>
        <w:jc w:val="both"/>
        <w:rPr>
          <w:rFonts w:ascii="Arial Narrow" w:eastAsia="Calibri" w:hAnsi="Arial Narrow" w:cs="Times New Roman"/>
          <w:sz w:val="20"/>
          <w:szCs w:val="20"/>
        </w:rPr>
      </w:pPr>
      <w:r w:rsidRPr="009D5A4E">
        <w:rPr>
          <w:rFonts w:ascii="Arial Narrow" w:eastAsia="Calibri" w:hAnsi="Arial Narrow" w:cs="Calibri"/>
          <w:sz w:val="20"/>
          <w:szCs w:val="20"/>
        </w:rPr>
        <w:t xml:space="preserve">En esta etapa y una vez que se ha instalado </w:t>
      </w:r>
      <w:r w:rsidR="00CD6A96">
        <w:rPr>
          <w:rFonts w:ascii="Arial Narrow" w:eastAsia="Calibri" w:hAnsi="Arial Narrow" w:cs="Calibri"/>
          <w:sz w:val="20"/>
          <w:szCs w:val="20"/>
        </w:rPr>
        <w:t>el</w:t>
      </w:r>
      <w:r w:rsidRPr="009D5A4E">
        <w:rPr>
          <w:rFonts w:ascii="Arial Narrow" w:eastAsia="Calibri" w:hAnsi="Arial Narrow" w:cs="Calibri"/>
          <w:sz w:val="20"/>
          <w:szCs w:val="20"/>
        </w:rPr>
        <w:t xml:space="preserve"> Comité, éste deberá determinar si es necesario aplicar medidas preventivas, en beneficio siempre de la quejosa o quejoso.</w:t>
      </w:r>
    </w:p>
    <w:p w:rsidR="008B315C" w:rsidRPr="00ED21D8" w:rsidRDefault="00ED21D8" w:rsidP="00ED21D8">
      <w:pPr>
        <w:tabs>
          <w:tab w:val="left" w:pos="0"/>
          <w:tab w:val="left" w:pos="426"/>
        </w:tabs>
        <w:autoSpaceDE w:val="0"/>
        <w:autoSpaceDN w:val="0"/>
        <w:adjustRightInd w:val="0"/>
        <w:spacing w:after="160"/>
        <w:jc w:val="both"/>
        <w:rPr>
          <w:rFonts w:ascii="Arial Narrow" w:eastAsia="Calibri" w:hAnsi="Arial Narrow" w:cs="Calibri"/>
          <w:b/>
          <w:sz w:val="20"/>
          <w:szCs w:val="20"/>
        </w:rPr>
      </w:pPr>
      <w:r w:rsidRPr="009924F4">
        <w:rPr>
          <w:rFonts w:ascii="Arial Narrow" w:eastAsia="Calibri" w:hAnsi="Arial Narrow" w:cs="Arial"/>
          <w:b/>
          <w:sz w:val="20"/>
          <w:szCs w:val="20"/>
        </w:rPr>
        <w:t>5.8.</w:t>
      </w:r>
      <w:r w:rsidRPr="009924F4">
        <w:rPr>
          <w:rFonts w:ascii="Arial Narrow" w:eastAsia="Calibri" w:hAnsi="Arial Narrow" w:cs="Arial"/>
          <w:sz w:val="20"/>
          <w:szCs w:val="20"/>
        </w:rPr>
        <w:t xml:space="preserve"> </w:t>
      </w:r>
      <w:r w:rsidR="008B315C" w:rsidRPr="00ED21D8">
        <w:rPr>
          <w:rFonts w:ascii="Arial Narrow" w:eastAsia="Calibri" w:hAnsi="Arial Narrow" w:cs="Times New Roman"/>
          <w:i/>
          <w:sz w:val="20"/>
          <w:szCs w:val="20"/>
        </w:rPr>
        <w:t>Investigación</w:t>
      </w:r>
      <w:r w:rsidR="000C0E78" w:rsidRPr="00ED21D8">
        <w:rPr>
          <w:rFonts w:ascii="Arial Narrow" w:eastAsia="Calibri" w:hAnsi="Arial Narrow" w:cs="Times New Roman"/>
          <w:b/>
          <w:sz w:val="20"/>
          <w:szCs w:val="20"/>
        </w:rPr>
        <w:t xml:space="preserve">. </w:t>
      </w:r>
      <w:r w:rsidR="008B315C" w:rsidRPr="00ED21D8">
        <w:rPr>
          <w:rFonts w:ascii="Arial Narrow" w:eastAsia="Calibri" w:hAnsi="Arial Narrow" w:cs="Calibri"/>
          <w:sz w:val="20"/>
          <w:szCs w:val="20"/>
        </w:rPr>
        <w:t xml:space="preserve">La investigación </w:t>
      </w:r>
      <w:r w:rsidR="00A84606" w:rsidRPr="00ED21D8">
        <w:rPr>
          <w:rFonts w:ascii="Arial Narrow" w:eastAsia="Calibri" w:hAnsi="Arial Narrow" w:cs="Calibri"/>
          <w:sz w:val="20"/>
          <w:szCs w:val="20"/>
        </w:rPr>
        <w:t>será</w:t>
      </w:r>
      <w:r w:rsidR="008B315C" w:rsidRPr="00ED21D8">
        <w:rPr>
          <w:rFonts w:ascii="Arial Narrow" w:eastAsia="Calibri" w:hAnsi="Arial Narrow" w:cs="Calibri"/>
          <w:sz w:val="20"/>
          <w:szCs w:val="20"/>
        </w:rPr>
        <w:t xml:space="preserve"> confidencial y deberá ser llevada a cabo por la Coordinación de</w:t>
      </w:r>
      <w:r w:rsidR="00CD6A96">
        <w:rPr>
          <w:rFonts w:ascii="Arial Narrow" w:eastAsia="Calibri" w:hAnsi="Arial Narrow" w:cs="Calibri"/>
          <w:sz w:val="20"/>
          <w:szCs w:val="20"/>
        </w:rPr>
        <w:t>l</w:t>
      </w:r>
      <w:r w:rsidR="008B315C" w:rsidRPr="00ED21D8">
        <w:rPr>
          <w:rFonts w:ascii="Arial Narrow" w:eastAsia="Calibri" w:hAnsi="Arial Narrow" w:cs="Calibri"/>
          <w:sz w:val="20"/>
          <w:szCs w:val="20"/>
        </w:rPr>
        <w:t xml:space="preserve"> Comité, debiendo realizarse en un plazo no mayor a 15 días hábiles, (término que podrá ampliarse si la naturaleza de la queja lo requiere) en los que </w:t>
      </w:r>
      <w:r w:rsidR="00A84606" w:rsidRPr="00ED21D8">
        <w:rPr>
          <w:rFonts w:ascii="Arial Narrow" w:eastAsia="Calibri" w:hAnsi="Arial Narrow" w:cs="Calibri"/>
          <w:sz w:val="20"/>
          <w:szCs w:val="20"/>
        </w:rPr>
        <w:t xml:space="preserve">se </w:t>
      </w:r>
      <w:r w:rsidR="008B315C" w:rsidRPr="00ED21D8">
        <w:rPr>
          <w:rFonts w:ascii="Arial Narrow" w:eastAsia="Calibri" w:hAnsi="Arial Narrow" w:cs="Calibri"/>
          <w:sz w:val="20"/>
          <w:szCs w:val="20"/>
        </w:rPr>
        <w:t>deberá recabar toda la información que permita a</w:t>
      </w:r>
      <w:r w:rsidR="00CD6A96">
        <w:rPr>
          <w:rFonts w:ascii="Arial Narrow" w:eastAsia="Calibri" w:hAnsi="Arial Narrow" w:cs="Calibri"/>
          <w:sz w:val="20"/>
          <w:szCs w:val="20"/>
        </w:rPr>
        <w:t xml:space="preserve">l </w:t>
      </w:r>
      <w:r w:rsidR="008B315C" w:rsidRPr="00ED21D8">
        <w:rPr>
          <w:rFonts w:ascii="Arial Narrow" w:eastAsia="Calibri" w:hAnsi="Arial Narrow" w:cs="Calibri"/>
          <w:sz w:val="20"/>
          <w:szCs w:val="20"/>
        </w:rPr>
        <w:t>Comité esclarecer los hechos</w:t>
      </w:r>
      <w:r w:rsidR="008B315C" w:rsidRPr="00ED21D8">
        <w:rPr>
          <w:rFonts w:ascii="Arial Narrow" w:eastAsia="Calibri" w:hAnsi="Arial Narrow" w:cs="Calibri"/>
          <w:b/>
          <w:sz w:val="20"/>
          <w:szCs w:val="20"/>
        </w:rPr>
        <w:t xml:space="preserve">. </w:t>
      </w:r>
    </w:p>
    <w:p w:rsidR="008B315C" w:rsidRPr="009D5A4E" w:rsidRDefault="008B315C" w:rsidP="00ED21D8">
      <w:pPr>
        <w:autoSpaceDE w:val="0"/>
        <w:autoSpaceDN w:val="0"/>
        <w:adjustRightInd w:val="0"/>
        <w:spacing w:after="160"/>
        <w:jc w:val="both"/>
        <w:rPr>
          <w:rFonts w:ascii="Arial Narrow" w:eastAsia="Calibri" w:hAnsi="Arial Narrow" w:cs="Calibri"/>
          <w:sz w:val="20"/>
          <w:szCs w:val="20"/>
        </w:rPr>
      </w:pPr>
      <w:r w:rsidRPr="009D5A4E">
        <w:rPr>
          <w:rFonts w:ascii="Arial Narrow" w:eastAsia="Calibri" w:hAnsi="Arial Narrow" w:cs="Calibri"/>
          <w:sz w:val="20"/>
          <w:szCs w:val="20"/>
        </w:rPr>
        <w:t>Una vez concluida la investigación y dentro de los 3 días siguientes, la Coordina</w:t>
      </w:r>
      <w:r w:rsidR="00A84606" w:rsidRPr="009D5A4E">
        <w:rPr>
          <w:rFonts w:ascii="Arial Narrow" w:eastAsia="Calibri" w:hAnsi="Arial Narrow" w:cs="Calibri"/>
          <w:sz w:val="20"/>
          <w:szCs w:val="20"/>
        </w:rPr>
        <w:t>ción</w:t>
      </w:r>
      <w:r w:rsidRPr="009D5A4E">
        <w:rPr>
          <w:rFonts w:ascii="Arial Narrow" w:eastAsia="Calibri" w:hAnsi="Arial Narrow" w:cs="Calibri"/>
          <w:sz w:val="20"/>
          <w:szCs w:val="20"/>
        </w:rPr>
        <w:t xml:space="preserve"> remitirá a las y los integrantes de</w:t>
      </w:r>
      <w:r w:rsidR="00CD6A96">
        <w:rPr>
          <w:rFonts w:ascii="Arial Narrow" w:eastAsia="Calibri" w:hAnsi="Arial Narrow" w:cs="Calibri"/>
          <w:sz w:val="20"/>
          <w:szCs w:val="20"/>
        </w:rPr>
        <w:t xml:space="preserve">l </w:t>
      </w:r>
      <w:r w:rsidRPr="009D5A4E">
        <w:rPr>
          <w:rFonts w:ascii="Arial Narrow" w:eastAsia="Calibri" w:hAnsi="Arial Narrow" w:cs="Calibri"/>
          <w:sz w:val="20"/>
          <w:szCs w:val="20"/>
        </w:rPr>
        <w:t>Comité el resultado de la investigación realizada, a efecto de que éste se pronuncie sobre la queja o denuncia presentada.</w:t>
      </w:r>
    </w:p>
    <w:p w:rsidR="008B315C" w:rsidRPr="00ED21D8" w:rsidRDefault="00ED21D8" w:rsidP="00ED21D8">
      <w:pPr>
        <w:tabs>
          <w:tab w:val="left" w:pos="284"/>
          <w:tab w:val="left" w:pos="709"/>
        </w:tabs>
        <w:autoSpaceDE w:val="0"/>
        <w:autoSpaceDN w:val="0"/>
        <w:adjustRightInd w:val="0"/>
        <w:spacing w:after="160"/>
        <w:jc w:val="both"/>
        <w:rPr>
          <w:rFonts w:ascii="Arial Narrow" w:eastAsia="Calibri" w:hAnsi="Arial Narrow" w:cs="Calibri"/>
          <w:b/>
          <w:sz w:val="20"/>
          <w:szCs w:val="20"/>
        </w:rPr>
      </w:pPr>
      <w:r w:rsidRPr="009924F4">
        <w:rPr>
          <w:rFonts w:ascii="Arial Narrow" w:eastAsia="Calibri" w:hAnsi="Arial Narrow" w:cs="Arial"/>
          <w:b/>
          <w:sz w:val="20"/>
          <w:szCs w:val="20"/>
        </w:rPr>
        <w:t>5.9.</w:t>
      </w:r>
      <w:r w:rsidRPr="009924F4">
        <w:rPr>
          <w:rFonts w:ascii="Arial Narrow" w:eastAsia="Calibri" w:hAnsi="Arial Narrow" w:cs="Arial"/>
          <w:sz w:val="20"/>
          <w:szCs w:val="20"/>
        </w:rPr>
        <w:t xml:space="preserve"> </w:t>
      </w:r>
      <w:r w:rsidR="008B315C" w:rsidRPr="009924F4">
        <w:rPr>
          <w:rFonts w:ascii="Arial Narrow" w:eastAsia="Calibri" w:hAnsi="Arial Narrow" w:cs="Calibri"/>
          <w:i/>
          <w:sz w:val="20"/>
          <w:szCs w:val="20"/>
        </w:rPr>
        <w:t>Emisión</w:t>
      </w:r>
      <w:r w:rsidR="008B315C" w:rsidRPr="00ED21D8">
        <w:rPr>
          <w:rFonts w:ascii="Arial Narrow" w:eastAsia="Calibri" w:hAnsi="Arial Narrow" w:cs="Calibri"/>
          <w:i/>
          <w:sz w:val="20"/>
          <w:szCs w:val="20"/>
        </w:rPr>
        <w:t xml:space="preserve"> de Informe</w:t>
      </w:r>
      <w:r w:rsidR="00457102" w:rsidRPr="00ED21D8">
        <w:rPr>
          <w:rFonts w:ascii="Arial Narrow" w:eastAsia="Calibri" w:hAnsi="Arial Narrow" w:cs="Calibri"/>
          <w:i/>
          <w:sz w:val="20"/>
          <w:szCs w:val="20"/>
        </w:rPr>
        <w:t>.</w:t>
      </w:r>
      <w:r w:rsidR="00457102" w:rsidRPr="00ED21D8">
        <w:rPr>
          <w:rFonts w:ascii="Arial Narrow" w:eastAsia="Calibri" w:hAnsi="Arial Narrow" w:cs="Calibri"/>
          <w:b/>
          <w:sz w:val="20"/>
          <w:szCs w:val="20"/>
        </w:rPr>
        <w:t xml:space="preserve"> </w:t>
      </w:r>
      <w:r w:rsidR="008B315C" w:rsidRPr="00ED21D8">
        <w:rPr>
          <w:rFonts w:ascii="Arial Narrow" w:eastAsia="Calibri" w:hAnsi="Arial Narrow" w:cs="Calibri"/>
          <w:sz w:val="20"/>
          <w:szCs w:val="20"/>
        </w:rPr>
        <w:t>Una vez que la Coordinadora ha emitido y notificado su informe a</w:t>
      </w:r>
      <w:r w:rsidR="00CD6A96">
        <w:rPr>
          <w:rFonts w:ascii="Arial Narrow" w:eastAsia="Calibri" w:hAnsi="Arial Narrow" w:cs="Calibri"/>
          <w:sz w:val="20"/>
          <w:szCs w:val="20"/>
        </w:rPr>
        <w:t xml:space="preserve">l </w:t>
      </w:r>
      <w:r w:rsidR="008B315C" w:rsidRPr="00ED21D8">
        <w:rPr>
          <w:rFonts w:ascii="Arial Narrow" w:eastAsia="Calibri" w:hAnsi="Arial Narrow" w:cs="Calibri"/>
          <w:sz w:val="20"/>
          <w:szCs w:val="20"/>
        </w:rPr>
        <w:t>Comité, el presidente en el término de 5 días hábiles, convocará a las y a los integrantes a efecto de realizar el pronunciamiento respectivo.</w:t>
      </w:r>
    </w:p>
    <w:p w:rsidR="008B315C" w:rsidRPr="009D5A4E" w:rsidRDefault="00CD6A96" w:rsidP="00ED21D8">
      <w:pPr>
        <w:autoSpaceDE w:val="0"/>
        <w:autoSpaceDN w:val="0"/>
        <w:adjustRightInd w:val="0"/>
        <w:spacing w:after="160"/>
        <w:jc w:val="both"/>
        <w:rPr>
          <w:rFonts w:ascii="Arial Narrow" w:eastAsia="Calibri" w:hAnsi="Arial Narrow" w:cs="Calibri"/>
          <w:sz w:val="20"/>
          <w:szCs w:val="20"/>
        </w:rPr>
      </w:pPr>
      <w:r>
        <w:rPr>
          <w:rFonts w:ascii="Arial Narrow" w:eastAsia="Calibri" w:hAnsi="Arial Narrow" w:cs="Calibri"/>
          <w:sz w:val="20"/>
          <w:szCs w:val="20"/>
        </w:rPr>
        <w:t>El</w:t>
      </w:r>
      <w:r w:rsidR="008B315C" w:rsidRPr="009D5A4E">
        <w:rPr>
          <w:rFonts w:ascii="Arial Narrow" w:eastAsia="Calibri" w:hAnsi="Arial Narrow" w:cs="Calibri"/>
          <w:sz w:val="20"/>
          <w:szCs w:val="20"/>
        </w:rPr>
        <w:t xml:space="preserve"> Comité deberá pronunciarse sobre la queja o denuncia correspondiente, en el término de 5 días hábiles.</w:t>
      </w:r>
    </w:p>
    <w:p w:rsidR="008B315C" w:rsidRPr="00ED21D8" w:rsidRDefault="00ED21D8" w:rsidP="00ED21D8">
      <w:pPr>
        <w:tabs>
          <w:tab w:val="left" w:pos="426"/>
        </w:tabs>
        <w:autoSpaceDE w:val="0"/>
        <w:autoSpaceDN w:val="0"/>
        <w:adjustRightInd w:val="0"/>
        <w:spacing w:after="160"/>
        <w:jc w:val="both"/>
        <w:rPr>
          <w:rFonts w:ascii="Arial Narrow" w:eastAsia="Calibri" w:hAnsi="Arial Narrow" w:cs="Calibri"/>
          <w:b/>
          <w:sz w:val="20"/>
          <w:szCs w:val="20"/>
        </w:rPr>
      </w:pPr>
      <w:r w:rsidRPr="009924F4">
        <w:rPr>
          <w:rFonts w:ascii="Arial Narrow" w:eastAsia="Calibri" w:hAnsi="Arial Narrow" w:cs="Arial"/>
          <w:b/>
          <w:sz w:val="20"/>
          <w:szCs w:val="20"/>
        </w:rPr>
        <w:lastRenderedPageBreak/>
        <w:t>5.10.</w:t>
      </w:r>
      <w:r w:rsidRPr="009924F4">
        <w:rPr>
          <w:rFonts w:ascii="Arial Narrow" w:eastAsia="Calibri" w:hAnsi="Arial Narrow" w:cs="Arial"/>
          <w:sz w:val="20"/>
          <w:szCs w:val="20"/>
        </w:rPr>
        <w:t xml:space="preserve"> </w:t>
      </w:r>
      <w:r w:rsidR="008B315C" w:rsidRPr="00ED21D8">
        <w:rPr>
          <w:rFonts w:ascii="Arial Narrow" w:eastAsia="Calibri" w:hAnsi="Arial Narrow" w:cs="Calibri"/>
          <w:i/>
          <w:sz w:val="20"/>
          <w:szCs w:val="20"/>
        </w:rPr>
        <w:t>Recomendación</w:t>
      </w:r>
      <w:r w:rsidR="00457102" w:rsidRPr="00ED21D8">
        <w:rPr>
          <w:rFonts w:ascii="Arial Narrow" w:eastAsia="Calibri" w:hAnsi="Arial Narrow" w:cs="Calibri"/>
          <w:i/>
          <w:sz w:val="20"/>
          <w:szCs w:val="20"/>
        </w:rPr>
        <w:t>.</w:t>
      </w:r>
      <w:r w:rsidR="00457102" w:rsidRPr="00ED21D8">
        <w:rPr>
          <w:rFonts w:ascii="Arial Narrow" w:eastAsia="Calibri" w:hAnsi="Arial Narrow" w:cs="Calibri"/>
          <w:b/>
          <w:sz w:val="20"/>
          <w:szCs w:val="20"/>
        </w:rPr>
        <w:t xml:space="preserve"> </w:t>
      </w:r>
      <w:r w:rsidR="008B315C" w:rsidRPr="00ED21D8">
        <w:rPr>
          <w:rFonts w:ascii="Arial Narrow" w:eastAsia="Calibri" w:hAnsi="Arial Narrow" w:cs="Calibri"/>
          <w:sz w:val="20"/>
          <w:szCs w:val="20"/>
        </w:rPr>
        <w:t xml:space="preserve">Concluida la investigación </w:t>
      </w:r>
      <w:r w:rsidR="00BB091D">
        <w:rPr>
          <w:rFonts w:ascii="Arial Narrow" w:eastAsia="Calibri" w:hAnsi="Arial Narrow" w:cs="Calibri"/>
          <w:sz w:val="20"/>
          <w:szCs w:val="20"/>
        </w:rPr>
        <w:t>d</w:t>
      </w:r>
      <w:r w:rsidR="00CD6A96">
        <w:rPr>
          <w:rFonts w:ascii="Arial Narrow" w:eastAsia="Calibri" w:hAnsi="Arial Narrow" w:cs="Calibri"/>
          <w:sz w:val="20"/>
          <w:szCs w:val="20"/>
        </w:rPr>
        <w:t xml:space="preserve">el </w:t>
      </w:r>
      <w:r w:rsidR="008B315C" w:rsidRPr="00ED21D8">
        <w:rPr>
          <w:rFonts w:ascii="Arial Narrow" w:eastAsia="Calibri" w:hAnsi="Arial Narrow" w:cs="Calibri"/>
          <w:sz w:val="20"/>
          <w:szCs w:val="20"/>
        </w:rPr>
        <w:t xml:space="preserve">Comité en su caso, emitirá la </w:t>
      </w:r>
      <w:r w:rsidR="008B315C" w:rsidRPr="00ED21D8">
        <w:rPr>
          <w:rFonts w:ascii="Arial Narrow" w:eastAsia="Calibri" w:hAnsi="Arial Narrow" w:cs="Calibri"/>
          <w:b/>
          <w:sz w:val="20"/>
          <w:szCs w:val="20"/>
        </w:rPr>
        <w:t>Recomendación</w:t>
      </w:r>
      <w:r w:rsidR="008B315C" w:rsidRPr="00ED21D8">
        <w:rPr>
          <w:rFonts w:ascii="Arial Narrow" w:eastAsia="Calibri" w:hAnsi="Arial Narrow" w:cs="Calibri"/>
          <w:sz w:val="20"/>
          <w:szCs w:val="20"/>
        </w:rPr>
        <w:t xml:space="preserve"> que proceda atendiendo al análisis de los hechos, las pruebas recabadas, así como los elementos de convicción y las diligencias practicadas por la Coordina</w:t>
      </w:r>
      <w:r w:rsidR="00F32472" w:rsidRPr="00ED21D8">
        <w:rPr>
          <w:rFonts w:ascii="Arial Narrow" w:eastAsia="Calibri" w:hAnsi="Arial Narrow" w:cs="Calibri"/>
          <w:sz w:val="20"/>
          <w:szCs w:val="20"/>
        </w:rPr>
        <w:t>ción</w:t>
      </w:r>
      <w:r w:rsidR="008B315C" w:rsidRPr="00ED21D8">
        <w:rPr>
          <w:rFonts w:ascii="Arial Narrow" w:eastAsia="Calibri" w:hAnsi="Arial Narrow" w:cs="Calibri"/>
          <w:sz w:val="20"/>
          <w:szCs w:val="20"/>
        </w:rPr>
        <w:t xml:space="preserve"> y se </w:t>
      </w:r>
      <w:r w:rsidR="008B315C" w:rsidRPr="00ED21D8">
        <w:rPr>
          <w:rFonts w:ascii="Arial Narrow" w:eastAsia="Calibri" w:hAnsi="Arial Narrow" w:cs="Calibri"/>
          <w:b/>
          <w:sz w:val="20"/>
          <w:szCs w:val="20"/>
        </w:rPr>
        <w:t>exhortará</w:t>
      </w:r>
      <w:r w:rsidR="008B315C" w:rsidRPr="00ED21D8">
        <w:rPr>
          <w:rFonts w:ascii="Arial Narrow" w:eastAsia="Calibri" w:hAnsi="Arial Narrow" w:cs="Calibri"/>
          <w:sz w:val="20"/>
          <w:szCs w:val="20"/>
        </w:rPr>
        <w:t xml:space="preserve"> a la persona señalada como responsable, que sujete su actuar </w:t>
      </w:r>
      <w:r w:rsidR="001836EB">
        <w:rPr>
          <w:rFonts w:ascii="Arial Narrow" w:eastAsia="Calibri" w:hAnsi="Arial Narrow" w:cs="Calibri"/>
          <w:sz w:val="20"/>
          <w:szCs w:val="20"/>
        </w:rPr>
        <w:t>a lo establecido en el Manual</w:t>
      </w:r>
      <w:r w:rsidR="008B315C" w:rsidRPr="00ED21D8">
        <w:rPr>
          <w:rFonts w:ascii="Arial Narrow" w:eastAsia="Calibri" w:hAnsi="Arial Narrow" w:cs="Calibri"/>
          <w:sz w:val="20"/>
          <w:szCs w:val="20"/>
        </w:rPr>
        <w:t xml:space="preserve"> de Mejores Prácticas </w:t>
      </w:r>
      <w:r w:rsidR="00F32472" w:rsidRPr="00ED21D8">
        <w:rPr>
          <w:rFonts w:ascii="Arial Narrow" w:eastAsia="Calibri" w:hAnsi="Arial Narrow" w:cs="Calibri"/>
          <w:sz w:val="20"/>
          <w:szCs w:val="20"/>
        </w:rPr>
        <w:t>d</w:t>
      </w:r>
      <w:r w:rsidR="008B315C" w:rsidRPr="00ED21D8">
        <w:rPr>
          <w:rFonts w:ascii="Arial Narrow" w:eastAsia="Calibri" w:hAnsi="Arial Narrow" w:cs="Calibri"/>
          <w:sz w:val="20"/>
          <w:szCs w:val="20"/>
        </w:rPr>
        <w:t>e Inclusión Labora</w:t>
      </w:r>
      <w:r w:rsidR="00F32472" w:rsidRPr="00ED21D8">
        <w:rPr>
          <w:rFonts w:ascii="Arial Narrow" w:eastAsia="Calibri" w:hAnsi="Arial Narrow" w:cs="Calibri"/>
          <w:sz w:val="20"/>
          <w:szCs w:val="20"/>
        </w:rPr>
        <w:t>l y No Discriminación</w:t>
      </w:r>
      <w:r w:rsidR="008B315C" w:rsidRPr="00ED21D8">
        <w:rPr>
          <w:rFonts w:ascii="Arial Narrow" w:eastAsia="Calibri" w:hAnsi="Arial Narrow" w:cs="Calibri"/>
          <w:sz w:val="20"/>
          <w:szCs w:val="20"/>
        </w:rPr>
        <w:t>.</w:t>
      </w:r>
    </w:p>
    <w:p w:rsidR="008B315C" w:rsidRPr="009D5A4E" w:rsidRDefault="008B315C" w:rsidP="00ED21D8">
      <w:pPr>
        <w:autoSpaceDE w:val="0"/>
        <w:autoSpaceDN w:val="0"/>
        <w:adjustRightInd w:val="0"/>
        <w:spacing w:after="160"/>
        <w:jc w:val="both"/>
        <w:rPr>
          <w:rFonts w:ascii="Arial Narrow" w:eastAsia="Calibri" w:hAnsi="Arial Narrow" w:cs="Calibri"/>
          <w:sz w:val="20"/>
          <w:szCs w:val="20"/>
        </w:rPr>
      </w:pPr>
      <w:r w:rsidRPr="009D5A4E">
        <w:rPr>
          <w:rFonts w:ascii="Arial Narrow" w:eastAsia="Calibri" w:hAnsi="Arial Narrow" w:cs="Calibri"/>
          <w:sz w:val="20"/>
          <w:szCs w:val="20"/>
        </w:rPr>
        <w:t>En el supuesto de que no se comprueben las conductas violatorias</w:t>
      </w:r>
      <w:r w:rsidR="0036657A" w:rsidRPr="009D5A4E">
        <w:rPr>
          <w:rFonts w:ascii="Arial Narrow" w:eastAsia="Calibri" w:hAnsi="Arial Narrow" w:cs="Calibri"/>
          <w:sz w:val="20"/>
          <w:szCs w:val="20"/>
        </w:rPr>
        <w:t>,</w:t>
      </w:r>
      <w:r w:rsidRPr="009D5A4E">
        <w:rPr>
          <w:rFonts w:ascii="Arial Narrow" w:eastAsia="Calibri" w:hAnsi="Arial Narrow" w:cs="Calibri"/>
          <w:sz w:val="20"/>
          <w:szCs w:val="20"/>
        </w:rPr>
        <w:t xml:space="preserve"> </w:t>
      </w:r>
      <w:r w:rsidR="00CD6A96">
        <w:rPr>
          <w:rFonts w:ascii="Arial Narrow" w:eastAsia="Calibri" w:hAnsi="Arial Narrow" w:cs="Calibri"/>
          <w:sz w:val="20"/>
          <w:szCs w:val="20"/>
        </w:rPr>
        <w:t>el</w:t>
      </w:r>
      <w:r w:rsidRPr="009D5A4E">
        <w:rPr>
          <w:rFonts w:ascii="Arial Narrow" w:eastAsia="Calibri" w:hAnsi="Arial Narrow" w:cs="Calibri"/>
          <w:sz w:val="20"/>
          <w:szCs w:val="20"/>
        </w:rPr>
        <w:t xml:space="preserve"> Comité determinará el archivo del expediente como asunto concluido. </w:t>
      </w:r>
    </w:p>
    <w:p w:rsidR="008B315C" w:rsidRPr="009D5A4E" w:rsidRDefault="008B315C" w:rsidP="00ED21D8">
      <w:pPr>
        <w:autoSpaceDE w:val="0"/>
        <w:autoSpaceDN w:val="0"/>
        <w:adjustRightInd w:val="0"/>
        <w:spacing w:after="160"/>
        <w:jc w:val="both"/>
        <w:rPr>
          <w:rFonts w:ascii="Arial Narrow" w:eastAsia="Calibri" w:hAnsi="Arial Narrow" w:cs="Calibri"/>
          <w:color w:val="000000"/>
          <w:sz w:val="20"/>
          <w:szCs w:val="20"/>
        </w:rPr>
      </w:pPr>
      <w:r w:rsidRPr="009D5A4E">
        <w:rPr>
          <w:rFonts w:ascii="Arial Narrow" w:eastAsia="Calibri" w:hAnsi="Arial Narrow" w:cs="Calibri"/>
          <w:sz w:val="20"/>
          <w:szCs w:val="20"/>
        </w:rPr>
        <w:t xml:space="preserve">Ahora bien, de considerarse </w:t>
      </w:r>
      <w:r w:rsidRPr="009D5A4E">
        <w:rPr>
          <w:rFonts w:ascii="Arial Narrow" w:eastAsia="Calibri" w:hAnsi="Arial Narrow" w:cs="Calibri"/>
          <w:color w:val="000000"/>
          <w:sz w:val="20"/>
          <w:szCs w:val="20"/>
        </w:rPr>
        <w:t>la conducta grave, se comunicará</w:t>
      </w:r>
      <w:r w:rsidR="0036657A" w:rsidRPr="009D5A4E">
        <w:rPr>
          <w:rFonts w:ascii="Arial Narrow" w:eastAsia="Calibri" w:hAnsi="Arial Narrow" w:cs="Calibri"/>
          <w:color w:val="000000"/>
          <w:sz w:val="20"/>
          <w:szCs w:val="20"/>
        </w:rPr>
        <w:t>n</w:t>
      </w:r>
      <w:r w:rsidRPr="009D5A4E">
        <w:rPr>
          <w:rFonts w:ascii="Arial Narrow" w:eastAsia="Calibri" w:hAnsi="Arial Narrow" w:cs="Calibri"/>
          <w:color w:val="000000"/>
          <w:sz w:val="20"/>
          <w:szCs w:val="20"/>
        </w:rPr>
        <w:t xml:space="preserve"> por escrito los resultados de la investigación a la quejosa o quejoso, </w:t>
      </w:r>
      <w:r w:rsidR="0036657A" w:rsidRPr="009D5A4E">
        <w:rPr>
          <w:rFonts w:ascii="Arial Narrow" w:eastAsia="Calibri" w:hAnsi="Arial Narrow" w:cs="Calibri"/>
          <w:color w:val="000000"/>
          <w:sz w:val="20"/>
          <w:szCs w:val="20"/>
        </w:rPr>
        <w:t xml:space="preserve">dando la </w:t>
      </w:r>
      <w:r w:rsidRPr="009D5A4E">
        <w:rPr>
          <w:rFonts w:ascii="Arial Narrow" w:eastAsia="Calibri" w:hAnsi="Arial Narrow" w:cs="Calibri"/>
          <w:color w:val="000000"/>
          <w:sz w:val="20"/>
          <w:szCs w:val="20"/>
        </w:rPr>
        <w:t>orienta</w:t>
      </w:r>
      <w:r w:rsidR="0036657A" w:rsidRPr="009D5A4E">
        <w:rPr>
          <w:rFonts w:ascii="Arial Narrow" w:eastAsia="Calibri" w:hAnsi="Arial Narrow" w:cs="Calibri"/>
          <w:color w:val="000000"/>
          <w:sz w:val="20"/>
          <w:szCs w:val="20"/>
        </w:rPr>
        <w:t>ción para</w:t>
      </w:r>
      <w:r w:rsidRPr="009D5A4E">
        <w:rPr>
          <w:rFonts w:ascii="Arial Narrow" w:eastAsia="Calibri" w:hAnsi="Arial Narrow" w:cs="Calibri"/>
          <w:color w:val="000000"/>
          <w:sz w:val="20"/>
          <w:szCs w:val="20"/>
        </w:rPr>
        <w:t xml:space="preserve"> acudir a las instancias respectivas</w:t>
      </w:r>
      <w:r w:rsidR="0036657A" w:rsidRPr="009D5A4E">
        <w:rPr>
          <w:rFonts w:ascii="Arial Narrow" w:eastAsia="Calibri" w:hAnsi="Arial Narrow" w:cs="Calibri"/>
          <w:color w:val="000000"/>
          <w:sz w:val="20"/>
          <w:szCs w:val="20"/>
        </w:rPr>
        <w:t>,</w:t>
      </w:r>
      <w:r w:rsidRPr="009D5A4E">
        <w:rPr>
          <w:rFonts w:ascii="Arial Narrow" w:eastAsia="Calibri" w:hAnsi="Arial Narrow" w:cs="Calibri"/>
          <w:color w:val="000000"/>
          <w:sz w:val="20"/>
          <w:szCs w:val="20"/>
        </w:rPr>
        <w:t xml:space="preserve"> y de ser procedente</w:t>
      </w:r>
      <w:r w:rsidR="0036657A" w:rsidRPr="009D5A4E">
        <w:rPr>
          <w:rFonts w:ascii="Arial Narrow" w:eastAsia="Calibri" w:hAnsi="Arial Narrow" w:cs="Calibri"/>
          <w:color w:val="000000"/>
          <w:sz w:val="20"/>
          <w:szCs w:val="20"/>
        </w:rPr>
        <w:t>,</w:t>
      </w:r>
      <w:r w:rsidRPr="009D5A4E">
        <w:rPr>
          <w:rFonts w:ascii="Arial Narrow" w:eastAsia="Calibri" w:hAnsi="Arial Narrow" w:cs="Calibri"/>
          <w:color w:val="000000"/>
          <w:sz w:val="20"/>
          <w:szCs w:val="20"/>
        </w:rPr>
        <w:t xml:space="preserve"> dar vista a la autoridad competente.</w:t>
      </w:r>
    </w:p>
    <w:p w:rsidR="008B315C" w:rsidRPr="009D5A4E" w:rsidRDefault="008B315C" w:rsidP="004177D5">
      <w:pPr>
        <w:jc w:val="both"/>
        <w:rPr>
          <w:rFonts w:ascii="Arial Narrow" w:eastAsia="Calibri" w:hAnsi="Arial Narrow" w:cs="Times New Roman"/>
          <w:sz w:val="20"/>
          <w:szCs w:val="20"/>
        </w:rPr>
      </w:pPr>
      <w:r w:rsidRPr="009D5A4E">
        <w:rPr>
          <w:rFonts w:ascii="Arial Narrow" w:eastAsia="Calibri" w:hAnsi="Arial Narrow" w:cs="Times New Roman"/>
          <w:sz w:val="20"/>
          <w:szCs w:val="20"/>
        </w:rPr>
        <w:t>Lo no previsto en este procedimiento, se resolverá conforme a lo que establece el Reglamento Interior de Trabajo y la Normatividad Interna de Responsabilidades, ambos del Instituto Electoral del Estado.</w:t>
      </w:r>
    </w:p>
    <w:sectPr w:rsidR="008B315C" w:rsidRPr="009D5A4E" w:rsidSect="006A6D64">
      <w:headerReference w:type="default" r:id="rId9"/>
      <w:footerReference w:type="default" r:id="rId10"/>
      <w:pgSz w:w="12240" w:h="15840" w:code="1"/>
      <w:pgMar w:top="0" w:right="1701" w:bottom="1417"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E23" w:rsidRDefault="00921E23" w:rsidP="00220E86">
      <w:pPr>
        <w:spacing w:after="0" w:line="240" w:lineRule="auto"/>
      </w:pPr>
      <w:r>
        <w:separator/>
      </w:r>
    </w:p>
  </w:endnote>
  <w:endnote w:type="continuationSeparator" w:id="0">
    <w:p w:rsidR="00921E23" w:rsidRDefault="00921E23" w:rsidP="00220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yriad Pro">
    <w:altName w:val="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sz w:val="19"/>
        <w:szCs w:val="19"/>
      </w:rPr>
      <w:id w:val="-693999117"/>
      <w:docPartObj>
        <w:docPartGallery w:val="Page Numbers (Bottom of Page)"/>
        <w:docPartUnique/>
      </w:docPartObj>
    </w:sdtPr>
    <w:sdtEndPr/>
    <w:sdtContent>
      <w:p w:rsidR="00EE0CF2" w:rsidRPr="00AB34F8" w:rsidRDefault="00EE0CF2">
        <w:pPr>
          <w:pStyle w:val="Piedepgina"/>
          <w:jc w:val="center"/>
          <w:rPr>
            <w:rFonts w:ascii="Arial Narrow" w:hAnsi="Arial Narrow"/>
            <w:sz w:val="19"/>
            <w:szCs w:val="19"/>
          </w:rPr>
        </w:pPr>
        <w:r w:rsidRPr="00AB34F8">
          <w:rPr>
            <w:rFonts w:ascii="Arial Narrow" w:hAnsi="Arial Narrow"/>
            <w:sz w:val="19"/>
            <w:szCs w:val="19"/>
          </w:rPr>
          <w:fldChar w:fldCharType="begin"/>
        </w:r>
        <w:r w:rsidRPr="00AB34F8">
          <w:rPr>
            <w:rFonts w:ascii="Arial Narrow" w:hAnsi="Arial Narrow"/>
            <w:sz w:val="19"/>
            <w:szCs w:val="19"/>
          </w:rPr>
          <w:instrText>PAGE   \* MERGEFORMAT</w:instrText>
        </w:r>
        <w:r w:rsidRPr="00AB34F8">
          <w:rPr>
            <w:rFonts w:ascii="Arial Narrow" w:hAnsi="Arial Narrow"/>
            <w:sz w:val="19"/>
            <w:szCs w:val="19"/>
          </w:rPr>
          <w:fldChar w:fldCharType="separate"/>
        </w:r>
        <w:r w:rsidR="00DD1613" w:rsidRPr="00DD1613">
          <w:rPr>
            <w:rFonts w:ascii="Arial Narrow" w:hAnsi="Arial Narrow"/>
            <w:noProof/>
            <w:sz w:val="19"/>
            <w:szCs w:val="19"/>
            <w:lang w:val="es-ES"/>
          </w:rPr>
          <w:t>10</w:t>
        </w:r>
        <w:r w:rsidRPr="00AB34F8">
          <w:rPr>
            <w:rFonts w:ascii="Arial Narrow" w:hAnsi="Arial Narrow"/>
            <w:sz w:val="19"/>
            <w:szCs w:val="19"/>
          </w:rPr>
          <w:fldChar w:fldCharType="end"/>
        </w:r>
      </w:p>
    </w:sdtContent>
  </w:sdt>
  <w:p w:rsidR="00EE0CF2" w:rsidRDefault="00EE0C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E23" w:rsidRDefault="00921E23" w:rsidP="00220E86">
      <w:pPr>
        <w:spacing w:after="0" w:line="240" w:lineRule="auto"/>
      </w:pPr>
      <w:r>
        <w:separator/>
      </w:r>
    </w:p>
  </w:footnote>
  <w:footnote w:type="continuationSeparator" w:id="0">
    <w:p w:rsidR="00921E23" w:rsidRDefault="00921E23" w:rsidP="00220E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CF2" w:rsidRDefault="00EE0CF2">
    <w:pPr>
      <w:pStyle w:val="Encabezado"/>
    </w:pPr>
    <w:r w:rsidRPr="00217D11">
      <w:rPr>
        <w:rFonts w:ascii="Calibri" w:eastAsia="Calibri" w:hAnsi="Calibri" w:cs="Times New Roman"/>
        <w:noProof/>
        <w:lang w:eastAsia="es-MX"/>
      </w:rPr>
      <w:drawing>
        <wp:inline distT="0" distB="0" distL="0" distR="0" wp14:anchorId="5CDF09EB" wp14:editId="738C6305">
          <wp:extent cx="3050136" cy="550595"/>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 a color 1.jpg"/>
                  <pic:cNvPicPr/>
                </pic:nvPicPr>
                <pic:blipFill rotWithShape="1">
                  <a:blip r:embed="rId1" cstate="print">
                    <a:extLst>
                      <a:ext uri="{28A0092B-C50C-407E-A947-70E740481C1C}">
                        <a14:useLocalDpi xmlns:a14="http://schemas.microsoft.com/office/drawing/2010/main" val="0"/>
                      </a:ext>
                    </a:extLst>
                  </a:blip>
                  <a:srcRect r="23624"/>
                  <a:stretch/>
                </pic:blipFill>
                <pic:spPr bwMode="auto">
                  <a:xfrm>
                    <a:off x="0" y="0"/>
                    <a:ext cx="3050136" cy="55059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2CD5"/>
    <w:multiLevelType w:val="hybridMultilevel"/>
    <w:tmpl w:val="4AC25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FB1424"/>
    <w:multiLevelType w:val="hybridMultilevel"/>
    <w:tmpl w:val="C9881F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C16BFA"/>
    <w:multiLevelType w:val="hybridMultilevel"/>
    <w:tmpl w:val="9AFC574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15:restartNumberingAfterBreak="0">
    <w:nsid w:val="0DC867E4"/>
    <w:multiLevelType w:val="hybridMultilevel"/>
    <w:tmpl w:val="62304542"/>
    <w:lvl w:ilvl="0" w:tplc="080A0001">
      <w:start w:val="1"/>
      <w:numFmt w:val="bullet"/>
      <w:lvlText w:val=""/>
      <w:lvlJc w:val="left"/>
      <w:pPr>
        <w:ind w:left="720" w:hanging="360"/>
      </w:pPr>
      <w:rPr>
        <w:rFonts w:ascii="Symbol" w:hAnsi="Symbol" w:hint="default"/>
      </w:rPr>
    </w:lvl>
    <w:lvl w:ilvl="1" w:tplc="749853B2">
      <w:start w:val="1"/>
      <w:numFmt w:val="bullet"/>
      <w:lvlText w:val="•"/>
      <w:lvlJc w:val="left"/>
      <w:pPr>
        <w:ind w:left="1440" w:hanging="360"/>
      </w:pPr>
      <w:rPr>
        <w:rFonts w:ascii="Arial Narrow" w:eastAsiaTheme="minorHAnsi" w:hAnsi="Arial Narrow"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AC1671"/>
    <w:multiLevelType w:val="hybridMultilevel"/>
    <w:tmpl w:val="EC40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FA26B5"/>
    <w:multiLevelType w:val="multilevel"/>
    <w:tmpl w:val="46E88C3E"/>
    <w:lvl w:ilvl="0">
      <w:start w:val="5"/>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07D35DE"/>
    <w:multiLevelType w:val="hybridMultilevel"/>
    <w:tmpl w:val="71F67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E22D99"/>
    <w:multiLevelType w:val="hybridMultilevel"/>
    <w:tmpl w:val="E2E8600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96439"/>
    <w:multiLevelType w:val="hybridMultilevel"/>
    <w:tmpl w:val="25407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B129DB"/>
    <w:multiLevelType w:val="hybridMultilevel"/>
    <w:tmpl w:val="C3481C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846071"/>
    <w:multiLevelType w:val="multilevel"/>
    <w:tmpl w:val="4FC23FCC"/>
    <w:lvl w:ilvl="0">
      <w:start w:val="3"/>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11" w15:restartNumberingAfterBreak="0">
    <w:nsid w:val="2730071E"/>
    <w:multiLevelType w:val="multilevel"/>
    <w:tmpl w:val="9864CB74"/>
    <w:lvl w:ilvl="0">
      <w:start w:val="5"/>
      <w:numFmt w:val="decimal"/>
      <w:lvlText w:val="%1."/>
      <w:lvlJc w:val="left"/>
      <w:pPr>
        <w:ind w:left="360" w:hanging="360"/>
      </w:pPr>
      <w:rPr>
        <w:rFonts w:cs="Arial" w:hint="default"/>
        <w:b w:val="0"/>
      </w:rPr>
    </w:lvl>
    <w:lvl w:ilvl="1">
      <w:start w:val="4"/>
      <w:numFmt w:val="decimal"/>
      <w:lvlText w:val="%1.%2."/>
      <w:lvlJc w:val="left"/>
      <w:pPr>
        <w:ind w:left="360" w:hanging="360"/>
      </w:pPr>
      <w:rPr>
        <w:rFonts w:cs="Arial" w:hint="default"/>
        <w:b w:val="0"/>
      </w:rPr>
    </w:lvl>
    <w:lvl w:ilvl="2">
      <w:start w:val="1"/>
      <w:numFmt w:val="decimal"/>
      <w:lvlText w:val="%1.%2.%3."/>
      <w:lvlJc w:val="left"/>
      <w:pPr>
        <w:ind w:left="720" w:hanging="720"/>
      </w:pPr>
      <w:rPr>
        <w:rFonts w:cs="Arial" w:hint="default"/>
        <w:b w:val="0"/>
      </w:rPr>
    </w:lvl>
    <w:lvl w:ilvl="3">
      <w:start w:val="1"/>
      <w:numFmt w:val="decimal"/>
      <w:lvlText w:val="%1.%2.%3.%4."/>
      <w:lvlJc w:val="left"/>
      <w:pPr>
        <w:ind w:left="720" w:hanging="720"/>
      </w:pPr>
      <w:rPr>
        <w:rFonts w:cs="Arial" w:hint="default"/>
        <w:b w:val="0"/>
      </w:rPr>
    </w:lvl>
    <w:lvl w:ilvl="4">
      <w:start w:val="1"/>
      <w:numFmt w:val="decimal"/>
      <w:lvlText w:val="%1.%2.%3.%4.%5."/>
      <w:lvlJc w:val="left"/>
      <w:pPr>
        <w:ind w:left="720" w:hanging="720"/>
      </w:pPr>
      <w:rPr>
        <w:rFonts w:cs="Arial" w:hint="default"/>
        <w:b w:val="0"/>
      </w:rPr>
    </w:lvl>
    <w:lvl w:ilvl="5">
      <w:start w:val="1"/>
      <w:numFmt w:val="decimal"/>
      <w:lvlText w:val="%1.%2.%3.%4.%5.%6."/>
      <w:lvlJc w:val="left"/>
      <w:pPr>
        <w:ind w:left="1080" w:hanging="1080"/>
      </w:pPr>
      <w:rPr>
        <w:rFonts w:cs="Arial" w:hint="default"/>
        <w:b w:val="0"/>
      </w:rPr>
    </w:lvl>
    <w:lvl w:ilvl="6">
      <w:start w:val="1"/>
      <w:numFmt w:val="decimal"/>
      <w:lvlText w:val="%1.%2.%3.%4.%5.%6.%7."/>
      <w:lvlJc w:val="left"/>
      <w:pPr>
        <w:ind w:left="1080" w:hanging="1080"/>
      </w:pPr>
      <w:rPr>
        <w:rFonts w:cs="Arial" w:hint="default"/>
        <w:b w:val="0"/>
      </w:rPr>
    </w:lvl>
    <w:lvl w:ilvl="7">
      <w:start w:val="1"/>
      <w:numFmt w:val="decimal"/>
      <w:lvlText w:val="%1.%2.%3.%4.%5.%6.%7.%8."/>
      <w:lvlJc w:val="left"/>
      <w:pPr>
        <w:ind w:left="1440" w:hanging="1440"/>
      </w:pPr>
      <w:rPr>
        <w:rFonts w:cs="Arial" w:hint="default"/>
        <w:b w:val="0"/>
      </w:rPr>
    </w:lvl>
    <w:lvl w:ilvl="8">
      <w:start w:val="1"/>
      <w:numFmt w:val="decimal"/>
      <w:lvlText w:val="%1.%2.%3.%4.%5.%6.%7.%8.%9."/>
      <w:lvlJc w:val="left"/>
      <w:pPr>
        <w:ind w:left="1440" w:hanging="1440"/>
      </w:pPr>
      <w:rPr>
        <w:rFonts w:cs="Arial" w:hint="default"/>
        <w:b w:val="0"/>
      </w:rPr>
    </w:lvl>
  </w:abstractNum>
  <w:abstractNum w:abstractNumId="12" w15:restartNumberingAfterBreak="0">
    <w:nsid w:val="27412B2E"/>
    <w:multiLevelType w:val="hybridMultilevel"/>
    <w:tmpl w:val="4FACDA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5A781A"/>
    <w:multiLevelType w:val="hybridMultilevel"/>
    <w:tmpl w:val="C51C67A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CD6C0E"/>
    <w:multiLevelType w:val="hybridMultilevel"/>
    <w:tmpl w:val="3814C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AF4383"/>
    <w:multiLevelType w:val="hybridMultilevel"/>
    <w:tmpl w:val="17E4DE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D95CD7"/>
    <w:multiLevelType w:val="hybridMultilevel"/>
    <w:tmpl w:val="E53CE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9C5C12"/>
    <w:multiLevelType w:val="hybridMultilevel"/>
    <w:tmpl w:val="E27AE3B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3FA8479E"/>
    <w:multiLevelType w:val="multilevel"/>
    <w:tmpl w:val="6CB6102E"/>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1A81379"/>
    <w:multiLevelType w:val="hybridMultilevel"/>
    <w:tmpl w:val="FF74A49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2F4658"/>
    <w:multiLevelType w:val="hybridMultilevel"/>
    <w:tmpl w:val="A7701E5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447E36"/>
    <w:multiLevelType w:val="hybridMultilevel"/>
    <w:tmpl w:val="6E0E6B4E"/>
    <w:lvl w:ilvl="0" w:tplc="C0ECA6B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905AE6"/>
    <w:multiLevelType w:val="multilevel"/>
    <w:tmpl w:val="0AFA62AC"/>
    <w:lvl w:ilvl="0">
      <w:start w:val="5"/>
      <w:numFmt w:val="decimal"/>
      <w:lvlText w:val="%1."/>
      <w:lvlJc w:val="left"/>
      <w:pPr>
        <w:ind w:left="644" w:hanging="360"/>
      </w:pPr>
      <w:rPr>
        <w:rFonts w:hint="default"/>
      </w:rPr>
    </w:lvl>
    <w:lvl w:ilvl="1">
      <w:start w:val="4"/>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856" w:hanging="720"/>
      </w:pPr>
      <w:rPr>
        <w:rFonts w:hint="default"/>
      </w:rPr>
    </w:lvl>
    <w:lvl w:ilvl="4">
      <w:start w:val="1"/>
      <w:numFmt w:val="decimal"/>
      <w:lvlText w:val="%1.%2.%3.%4.%5."/>
      <w:lvlJc w:val="left"/>
      <w:pPr>
        <w:ind w:left="2140" w:hanging="720"/>
      </w:pPr>
      <w:rPr>
        <w:rFonts w:hint="default"/>
      </w:rPr>
    </w:lvl>
    <w:lvl w:ilvl="5">
      <w:start w:val="1"/>
      <w:numFmt w:val="decimal"/>
      <w:lvlText w:val="%1.%2.%3.%4.%5.%6."/>
      <w:lvlJc w:val="left"/>
      <w:pPr>
        <w:ind w:left="2784" w:hanging="1080"/>
      </w:pPr>
      <w:rPr>
        <w:rFonts w:hint="default"/>
      </w:rPr>
    </w:lvl>
    <w:lvl w:ilvl="6">
      <w:start w:val="1"/>
      <w:numFmt w:val="decimal"/>
      <w:lvlText w:val="%1.%2.%3.%4.%5.%6.%7."/>
      <w:lvlJc w:val="left"/>
      <w:pPr>
        <w:ind w:left="3068" w:hanging="1080"/>
      </w:pPr>
      <w:rPr>
        <w:rFonts w:hint="default"/>
      </w:rPr>
    </w:lvl>
    <w:lvl w:ilvl="7">
      <w:start w:val="1"/>
      <w:numFmt w:val="decimal"/>
      <w:lvlText w:val="%1.%2.%3.%4.%5.%6.%7.%8."/>
      <w:lvlJc w:val="left"/>
      <w:pPr>
        <w:ind w:left="3712" w:hanging="1440"/>
      </w:pPr>
      <w:rPr>
        <w:rFonts w:hint="default"/>
      </w:rPr>
    </w:lvl>
    <w:lvl w:ilvl="8">
      <w:start w:val="1"/>
      <w:numFmt w:val="decimal"/>
      <w:lvlText w:val="%1.%2.%3.%4.%5.%6.%7.%8.%9."/>
      <w:lvlJc w:val="left"/>
      <w:pPr>
        <w:ind w:left="3996" w:hanging="1440"/>
      </w:pPr>
      <w:rPr>
        <w:rFonts w:hint="default"/>
      </w:rPr>
    </w:lvl>
  </w:abstractNum>
  <w:abstractNum w:abstractNumId="23" w15:restartNumberingAfterBreak="0">
    <w:nsid w:val="466A0C09"/>
    <w:multiLevelType w:val="multilevel"/>
    <w:tmpl w:val="66CCF6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8256F9C"/>
    <w:multiLevelType w:val="hybridMultilevel"/>
    <w:tmpl w:val="6E3ECCC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383744"/>
    <w:multiLevelType w:val="multilevel"/>
    <w:tmpl w:val="F61052D8"/>
    <w:lvl w:ilvl="0">
      <w:start w:val="5"/>
      <w:numFmt w:val="decimal"/>
      <w:lvlText w:val="%1."/>
      <w:lvlJc w:val="left"/>
      <w:pPr>
        <w:ind w:left="405" w:hanging="405"/>
      </w:pPr>
      <w:rPr>
        <w:rFonts w:hint="default"/>
      </w:rPr>
    </w:lvl>
    <w:lvl w:ilvl="1">
      <w:start w:val="6"/>
      <w:numFmt w:val="decimal"/>
      <w:lvlText w:val="%1.%2."/>
      <w:lvlJc w:val="left"/>
      <w:pPr>
        <w:ind w:left="689" w:hanging="405"/>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528" w:hanging="72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292" w:hanging="1080"/>
      </w:pPr>
      <w:rPr>
        <w:rFonts w:hint="default"/>
      </w:rPr>
    </w:lvl>
    <w:lvl w:ilvl="7">
      <w:start w:val="1"/>
      <w:numFmt w:val="decimal"/>
      <w:lvlText w:val="%1.%2.%3.%4.%5.%6.%7.%8."/>
      <w:lvlJc w:val="left"/>
      <w:pPr>
        <w:ind w:left="2494" w:hanging="1080"/>
      </w:pPr>
      <w:rPr>
        <w:rFonts w:hint="default"/>
      </w:rPr>
    </w:lvl>
    <w:lvl w:ilvl="8">
      <w:start w:val="1"/>
      <w:numFmt w:val="decimal"/>
      <w:lvlText w:val="%1.%2.%3.%4.%5.%6.%7.%8.%9."/>
      <w:lvlJc w:val="left"/>
      <w:pPr>
        <w:ind w:left="3056" w:hanging="1440"/>
      </w:pPr>
      <w:rPr>
        <w:rFonts w:hint="default"/>
      </w:rPr>
    </w:lvl>
  </w:abstractNum>
  <w:abstractNum w:abstractNumId="26" w15:restartNumberingAfterBreak="0">
    <w:nsid w:val="5069187F"/>
    <w:multiLevelType w:val="multilevel"/>
    <w:tmpl w:val="DB20D62C"/>
    <w:lvl w:ilvl="0">
      <w:start w:val="5"/>
      <w:numFmt w:val="decimal"/>
      <w:lvlText w:val="%1."/>
      <w:lvlJc w:val="left"/>
      <w:pPr>
        <w:ind w:left="405" w:hanging="405"/>
      </w:pPr>
      <w:rPr>
        <w:rFonts w:hint="default"/>
      </w:rPr>
    </w:lvl>
    <w:lvl w:ilvl="1">
      <w:start w:val="3"/>
      <w:numFmt w:val="decimal"/>
      <w:lvlText w:val="%1.%2."/>
      <w:lvlJc w:val="left"/>
      <w:pPr>
        <w:ind w:left="405" w:hanging="405"/>
      </w:pPr>
      <w:rPr>
        <w:rFonts w:hint="default"/>
        <w:b/>
      </w:rPr>
    </w:lvl>
    <w:lvl w:ilvl="2">
      <w:start w:val="5"/>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27" w15:restartNumberingAfterBreak="0">
    <w:nsid w:val="52BD63F8"/>
    <w:multiLevelType w:val="hybridMultilevel"/>
    <w:tmpl w:val="B664A20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F527C0"/>
    <w:multiLevelType w:val="hybridMultilevel"/>
    <w:tmpl w:val="B854F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956087"/>
    <w:multiLevelType w:val="multilevel"/>
    <w:tmpl w:val="D03E5E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BE36224"/>
    <w:multiLevelType w:val="hybridMultilevel"/>
    <w:tmpl w:val="AF76B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AE4F30"/>
    <w:multiLevelType w:val="hybridMultilevel"/>
    <w:tmpl w:val="C6B83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7B03E7"/>
    <w:multiLevelType w:val="hybridMultilevel"/>
    <w:tmpl w:val="951E0AB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1730E0"/>
    <w:multiLevelType w:val="hybridMultilevel"/>
    <w:tmpl w:val="67CA1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D9471F"/>
    <w:multiLevelType w:val="hybridMultilevel"/>
    <w:tmpl w:val="8D50D84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861C58"/>
    <w:multiLevelType w:val="hybridMultilevel"/>
    <w:tmpl w:val="17FA2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272753"/>
    <w:multiLevelType w:val="hybridMultilevel"/>
    <w:tmpl w:val="ADB8FBA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99E7388"/>
    <w:multiLevelType w:val="hybridMultilevel"/>
    <w:tmpl w:val="F94C6F6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29"/>
  </w:num>
  <w:num w:numId="3">
    <w:abstractNumId w:val="8"/>
  </w:num>
  <w:num w:numId="4">
    <w:abstractNumId w:val="31"/>
  </w:num>
  <w:num w:numId="5">
    <w:abstractNumId w:val="23"/>
  </w:num>
  <w:num w:numId="6">
    <w:abstractNumId w:val="16"/>
  </w:num>
  <w:num w:numId="7">
    <w:abstractNumId w:val="4"/>
  </w:num>
  <w:num w:numId="8">
    <w:abstractNumId w:val="28"/>
  </w:num>
  <w:num w:numId="9">
    <w:abstractNumId w:val="3"/>
  </w:num>
  <w:num w:numId="10">
    <w:abstractNumId w:val="2"/>
  </w:num>
  <w:num w:numId="11">
    <w:abstractNumId w:val="24"/>
  </w:num>
  <w:num w:numId="12">
    <w:abstractNumId w:val="20"/>
  </w:num>
  <w:num w:numId="13">
    <w:abstractNumId w:val="34"/>
  </w:num>
  <w:num w:numId="14">
    <w:abstractNumId w:val="19"/>
  </w:num>
  <w:num w:numId="15">
    <w:abstractNumId w:val="27"/>
  </w:num>
  <w:num w:numId="16">
    <w:abstractNumId w:val="32"/>
  </w:num>
  <w:num w:numId="17">
    <w:abstractNumId w:val="33"/>
  </w:num>
  <w:num w:numId="18">
    <w:abstractNumId w:val="30"/>
  </w:num>
  <w:num w:numId="19">
    <w:abstractNumId w:val="0"/>
  </w:num>
  <w:num w:numId="20">
    <w:abstractNumId w:val="35"/>
  </w:num>
  <w:num w:numId="21">
    <w:abstractNumId w:val="36"/>
  </w:num>
  <w:num w:numId="22">
    <w:abstractNumId w:val="17"/>
  </w:num>
  <w:num w:numId="23">
    <w:abstractNumId w:val="6"/>
  </w:num>
  <w:num w:numId="24">
    <w:abstractNumId w:val="1"/>
  </w:num>
  <w:num w:numId="25">
    <w:abstractNumId w:val="15"/>
  </w:num>
  <w:num w:numId="26">
    <w:abstractNumId w:val="12"/>
  </w:num>
  <w:num w:numId="27">
    <w:abstractNumId w:val="9"/>
  </w:num>
  <w:num w:numId="28">
    <w:abstractNumId w:val="37"/>
  </w:num>
  <w:num w:numId="29">
    <w:abstractNumId w:val="18"/>
  </w:num>
  <w:num w:numId="30">
    <w:abstractNumId w:val="10"/>
  </w:num>
  <w:num w:numId="31">
    <w:abstractNumId w:val="21"/>
  </w:num>
  <w:num w:numId="32">
    <w:abstractNumId w:val="7"/>
  </w:num>
  <w:num w:numId="33">
    <w:abstractNumId w:val="13"/>
  </w:num>
  <w:num w:numId="34">
    <w:abstractNumId w:val="26"/>
  </w:num>
  <w:num w:numId="35">
    <w:abstractNumId w:val="25"/>
  </w:num>
  <w:num w:numId="36">
    <w:abstractNumId w:val="22"/>
  </w:num>
  <w:num w:numId="37">
    <w:abstractNumId w:val="5"/>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3D8"/>
    <w:rsid w:val="00007328"/>
    <w:rsid w:val="0002049D"/>
    <w:rsid w:val="000205D6"/>
    <w:rsid w:val="000209FF"/>
    <w:rsid w:val="0003476E"/>
    <w:rsid w:val="000361AA"/>
    <w:rsid w:val="00040B5D"/>
    <w:rsid w:val="0007093D"/>
    <w:rsid w:val="000818FB"/>
    <w:rsid w:val="00083638"/>
    <w:rsid w:val="00084765"/>
    <w:rsid w:val="00093F1F"/>
    <w:rsid w:val="000B6078"/>
    <w:rsid w:val="000B6118"/>
    <w:rsid w:val="000C0E78"/>
    <w:rsid w:val="000D681D"/>
    <w:rsid w:val="000E744B"/>
    <w:rsid w:val="000F17B0"/>
    <w:rsid w:val="00107F3B"/>
    <w:rsid w:val="00110DDE"/>
    <w:rsid w:val="00113000"/>
    <w:rsid w:val="001159EC"/>
    <w:rsid w:val="00115BEF"/>
    <w:rsid w:val="00122EE6"/>
    <w:rsid w:val="0012376A"/>
    <w:rsid w:val="00142B9D"/>
    <w:rsid w:val="00143D0D"/>
    <w:rsid w:val="001459CC"/>
    <w:rsid w:val="001472A8"/>
    <w:rsid w:val="0015146F"/>
    <w:rsid w:val="001836EB"/>
    <w:rsid w:val="001868D7"/>
    <w:rsid w:val="001A4AE3"/>
    <w:rsid w:val="001B7B63"/>
    <w:rsid w:val="001C18CE"/>
    <w:rsid w:val="001C4713"/>
    <w:rsid w:val="001C6AE9"/>
    <w:rsid w:val="001C7064"/>
    <w:rsid w:val="001D06CC"/>
    <w:rsid w:val="001D46F6"/>
    <w:rsid w:val="001D7137"/>
    <w:rsid w:val="001E3850"/>
    <w:rsid w:val="001E409E"/>
    <w:rsid w:val="001F1A23"/>
    <w:rsid w:val="001F3ECA"/>
    <w:rsid w:val="002035A6"/>
    <w:rsid w:val="00220E86"/>
    <w:rsid w:val="00224828"/>
    <w:rsid w:val="00224ABD"/>
    <w:rsid w:val="00225AF4"/>
    <w:rsid w:val="00232C4B"/>
    <w:rsid w:val="00235157"/>
    <w:rsid w:val="0024314D"/>
    <w:rsid w:val="00253EB3"/>
    <w:rsid w:val="0025419E"/>
    <w:rsid w:val="00256253"/>
    <w:rsid w:val="00262819"/>
    <w:rsid w:val="00262953"/>
    <w:rsid w:val="002633EA"/>
    <w:rsid w:val="00263C2E"/>
    <w:rsid w:val="00267B42"/>
    <w:rsid w:val="002807B3"/>
    <w:rsid w:val="00283252"/>
    <w:rsid w:val="00293493"/>
    <w:rsid w:val="00296536"/>
    <w:rsid w:val="002B3463"/>
    <w:rsid w:val="002B4B2C"/>
    <w:rsid w:val="002D4913"/>
    <w:rsid w:val="002F2F84"/>
    <w:rsid w:val="003035D6"/>
    <w:rsid w:val="00305C20"/>
    <w:rsid w:val="00306F94"/>
    <w:rsid w:val="003108D4"/>
    <w:rsid w:val="0031365E"/>
    <w:rsid w:val="00321B4B"/>
    <w:rsid w:val="00323DC8"/>
    <w:rsid w:val="00325839"/>
    <w:rsid w:val="0032662C"/>
    <w:rsid w:val="003318E5"/>
    <w:rsid w:val="003365CE"/>
    <w:rsid w:val="00350DBB"/>
    <w:rsid w:val="0036657A"/>
    <w:rsid w:val="003676B5"/>
    <w:rsid w:val="00372C34"/>
    <w:rsid w:val="00374A30"/>
    <w:rsid w:val="00376636"/>
    <w:rsid w:val="00377C22"/>
    <w:rsid w:val="00382AC1"/>
    <w:rsid w:val="003830A6"/>
    <w:rsid w:val="003B0645"/>
    <w:rsid w:val="003C3337"/>
    <w:rsid w:val="003C3A5F"/>
    <w:rsid w:val="003C6010"/>
    <w:rsid w:val="003D55EA"/>
    <w:rsid w:val="003E5F5F"/>
    <w:rsid w:val="003F3E41"/>
    <w:rsid w:val="003F4EA9"/>
    <w:rsid w:val="004017F7"/>
    <w:rsid w:val="00401837"/>
    <w:rsid w:val="00404138"/>
    <w:rsid w:val="0040553F"/>
    <w:rsid w:val="00407C7D"/>
    <w:rsid w:val="00413085"/>
    <w:rsid w:val="004135EC"/>
    <w:rsid w:val="004140B4"/>
    <w:rsid w:val="004177D5"/>
    <w:rsid w:val="00430898"/>
    <w:rsid w:val="00430A59"/>
    <w:rsid w:val="00431314"/>
    <w:rsid w:val="00440214"/>
    <w:rsid w:val="00444411"/>
    <w:rsid w:val="00454500"/>
    <w:rsid w:val="00457102"/>
    <w:rsid w:val="004800D3"/>
    <w:rsid w:val="00480635"/>
    <w:rsid w:val="00487932"/>
    <w:rsid w:val="00493AFB"/>
    <w:rsid w:val="004D03AA"/>
    <w:rsid w:val="004D70EA"/>
    <w:rsid w:val="004E6426"/>
    <w:rsid w:val="00504D98"/>
    <w:rsid w:val="005246AE"/>
    <w:rsid w:val="005518E8"/>
    <w:rsid w:val="00577A2E"/>
    <w:rsid w:val="005812B1"/>
    <w:rsid w:val="005813A9"/>
    <w:rsid w:val="005861BF"/>
    <w:rsid w:val="005943A8"/>
    <w:rsid w:val="005A1AD6"/>
    <w:rsid w:val="005A2822"/>
    <w:rsid w:val="005A350E"/>
    <w:rsid w:val="005B55AF"/>
    <w:rsid w:val="005C5105"/>
    <w:rsid w:val="005F0118"/>
    <w:rsid w:val="005F3115"/>
    <w:rsid w:val="00601543"/>
    <w:rsid w:val="006143F6"/>
    <w:rsid w:val="00623169"/>
    <w:rsid w:val="00626283"/>
    <w:rsid w:val="0063195F"/>
    <w:rsid w:val="00637493"/>
    <w:rsid w:val="0064398E"/>
    <w:rsid w:val="00661D7C"/>
    <w:rsid w:val="00680AF5"/>
    <w:rsid w:val="0068307E"/>
    <w:rsid w:val="0069256E"/>
    <w:rsid w:val="00696466"/>
    <w:rsid w:val="006A6D64"/>
    <w:rsid w:val="006B1DF2"/>
    <w:rsid w:val="006B4F07"/>
    <w:rsid w:val="006B63A9"/>
    <w:rsid w:val="006C03F1"/>
    <w:rsid w:val="006C24C1"/>
    <w:rsid w:val="006C3BCD"/>
    <w:rsid w:val="006D4B6F"/>
    <w:rsid w:val="006D59C8"/>
    <w:rsid w:val="006F51A7"/>
    <w:rsid w:val="007064CD"/>
    <w:rsid w:val="00716A17"/>
    <w:rsid w:val="0072367B"/>
    <w:rsid w:val="00723DFC"/>
    <w:rsid w:val="00727C4B"/>
    <w:rsid w:val="00730AEB"/>
    <w:rsid w:val="007342D1"/>
    <w:rsid w:val="00744ECD"/>
    <w:rsid w:val="007553DD"/>
    <w:rsid w:val="007579E2"/>
    <w:rsid w:val="00767305"/>
    <w:rsid w:val="007678E2"/>
    <w:rsid w:val="007713CC"/>
    <w:rsid w:val="0077163E"/>
    <w:rsid w:val="00786382"/>
    <w:rsid w:val="00787811"/>
    <w:rsid w:val="007B04A1"/>
    <w:rsid w:val="007B5222"/>
    <w:rsid w:val="007C70F6"/>
    <w:rsid w:val="007D0F82"/>
    <w:rsid w:val="007E0118"/>
    <w:rsid w:val="007F6DE6"/>
    <w:rsid w:val="0080026C"/>
    <w:rsid w:val="00806334"/>
    <w:rsid w:val="00812DA9"/>
    <w:rsid w:val="008202F6"/>
    <w:rsid w:val="0082535B"/>
    <w:rsid w:val="008308CA"/>
    <w:rsid w:val="008338D8"/>
    <w:rsid w:val="00841995"/>
    <w:rsid w:val="0085687E"/>
    <w:rsid w:val="0086084C"/>
    <w:rsid w:val="00862420"/>
    <w:rsid w:val="0087399A"/>
    <w:rsid w:val="008742C8"/>
    <w:rsid w:val="00874B83"/>
    <w:rsid w:val="008B0EF1"/>
    <w:rsid w:val="008B315C"/>
    <w:rsid w:val="008C0E59"/>
    <w:rsid w:val="008C1BF4"/>
    <w:rsid w:val="008C284C"/>
    <w:rsid w:val="008C5DAB"/>
    <w:rsid w:val="008E0EDB"/>
    <w:rsid w:val="008F2ED2"/>
    <w:rsid w:val="008F3E77"/>
    <w:rsid w:val="008F7991"/>
    <w:rsid w:val="00900F2B"/>
    <w:rsid w:val="00906BAF"/>
    <w:rsid w:val="00910FDB"/>
    <w:rsid w:val="00921E23"/>
    <w:rsid w:val="00922A5C"/>
    <w:rsid w:val="00931B4B"/>
    <w:rsid w:val="009342EC"/>
    <w:rsid w:val="00934FC3"/>
    <w:rsid w:val="009375AD"/>
    <w:rsid w:val="00945377"/>
    <w:rsid w:val="009563BB"/>
    <w:rsid w:val="00961941"/>
    <w:rsid w:val="009675C2"/>
    <w:rsid w:val="00980310"/>
    <w:rsid w:val="009804D8"/>
    <w:rsid w:val="009868C6"/>
    <w:rsid w:val="009924F4"/>
    <w:rsid w:val="009A52E1"/>
    <w:rsid w:val="009B3031"/>
    <w:rsid w:val="009B72E9"/>
    <w:rsid w:val="009C19AB"/>
    <w:rsid w:val="009D5A4E"/>
    <w:rsid w:val="009E1FEB"/>
    <w:rsid w:val="009E39A5"/>
    <w:rsid w:val="009E6AF1"/>
    <w:rsid w:val="00A03BAB"/>
    <w:rsid w:val="00A07F15"/>
    <w:rsid w:val="00A12CDC"/>
    <w:rsid w:val="00A34878"/>
    <w:rsid w:val="00A378FF"/>
    <w:rsid w:val="00A508D1"/>
    <w:rsid w:val="00A538A7"/>
    <w:rsid w:val="00A5650D"/>
    <w:rsid w:val="00A57436"/>
    <w:rsid w:val="00A610D1"/>
    <w:rsid w:val="00A67F08"/>
    <w:rsid w:val="00A76CEE"/>
    <w:rsid w:val="00A77F6B"/>
    <w:rsid w:val="00A80719"/>
    <w:rsid w:val="00A84606"/>
    <w:rsid w:val="00A90726"/>
    <w:rsid w:val="00A90F64"/>
    <w:rsid w:val="00A91F43"/>
    <w:rsid w:val="00AB34F8"/>
    <w:rsid w:val="00AB5C19"/>
    <w:rsid w:val="00AB7872"/>
    <w:rsid w:val="00AC13AB"/>
    <w:rsid w:val="00AC4E0B"/>
    <w:rsid w:val="00AD422D"/>
    <w:rsid w:val="00AE73CF"/>
    <w:rsid w:val="00B07315"/>
    <w:rsid w:val="00B1128D"/>
    <w:rsid w:val="00B67F76"/>
    <w:rsid w:val="00B71C91"/>
    <w:rsid w:val="00B71F36"/>
    <w:rsid w:val="00B75698"/>
    <w:rsid w:val="00B80CDF"/>
    <w:rsid w:val="00B82C9C"/>
    <w:rsid w:val="00B85895"/>
    <w:rsid w:val="00B91003"/>
    <w:rsid w:val="00BA7D54"/>
    <w:rsid w:val="00BB091D"/>
    <w:rsid w:val="00BB20B2"/>
    <w:rsid w:val="00BC1D86"/>
    <w:rsid w:val="00BD1EC7"/>
    <w:rsid w:val="00BD2EB7"/>
    <w:rsid w:val="00C03160"/>
    <w:rsid w:val="00C05381"/>
    <w:rsid w:val="00C06F1F"/>
    <w:rsid w:val="00C10FB0"/>
    <w:rsid w:val="00C21938"/>
    <w:rsid w:val="00C22722"/>
    <w:rsid w:val="00C26059"/>
    <w:rsid w:val="00C276F7"/>
    <w:rsid w:val="00C32194"/>
    <w:rsid w:val="00C3412D"/>
    <w:rsid w:val="00C35469"/>
    <w:rsid w:val="00C377AA"/>
    <w:rsid w:val="00C45526"/>
    <w:rsid w:val="00C47DDB"/>
    <w:rsid w:val="00C53363"/>
    <w:rsid w:val="00C55602"/>
    <w:rsid w:val="00C566A0"/>
    <w:rsid w:val="00C651BA"/>
    <w:rsid w:val="00C71479"/>
    <w:rsid w:val="00C721A3"/>
    <w:rsid w:val="00C77F53"/>
    <w:rsid w:val="00C94C4D"/>
    <w:rsid w:val="00CA0916"/>
    <w:rsid w:val="00CA358C"/>
    <w:rsid w:val="00CA60D1"/>
    <w:rsid w:val="00CA7816"/>
    <w:rsid w:val="00CB097A"/>
    <w:rsid w:val="00CB31D4"/>
    <w:rsid w:val="00CC33D8"/>
    <w:rsid w:val="00CC5909"/>
    <w:rsid w:val="00CC6B28"/>
    <w:rsid w:val="00CD6A96"/>
    <w:rsid w:val="00CF0F0E"/>
    <w:rsid w:val="00D0008C"/>
    <w:rsid w:val="00D02E6A"/>
    <w:rsid w:val="00D041B8"/>
    <w:rsid w:val="00D043A0"/>
    <w:rsid w:val="00D04BD5"/>
    <w:rsid w:val="00D10E19"/>
    <w:rsid w:val="00D20642"/>
    <w:rsid w:val="00D20EA6"/>
    <w:rsid w:val="00D262A4"/>
    <w:rsid w:val="00D26915"/>
    <w:rsid w:val="00D35EB4"/>
    <w:rsid w:val="00D43C3D"/>
    <w:rsid w:val="00D45BAB"/>
    <w:rsid w:val="00D45E63"/>
    <w:rsid w:val="00D50EDA"/>
    <w:rsid w:val="00D55737"/>
    <w:rsid w:val="00D56B69"/>
    <w:rsid w:val="00D60D5F"/>
    <w:rsid w:val="00D65D26"/>
    <w:rsid w:val="00D66BE7"/>
    <w:rsid w:val="00D66D72"/>
    <w:rsid w:val="00D76D54"/>
    <w:rsid w:val="00D87E4B"/>
    <w:rsid w:val="00D94B9A"/>
    <w:rsid w:val="00DA3F3D"/>
    <w:rsid w:val="00DB6B96"/>
    <w:rsid w:val="00DC255F"/>
    <w:rsid w:val="00DD1613"/>
    <w:rsid w:val="00DE7AA0"/>
    <w:rsid w:val="00DF103A"/>
    <w:rsid w:val="00DF33BB"/>
    <w:rsid w:val="00DF6742"/>
    <w:rsid w:val="00E2657A"/>
    <w:rsid w:val="00E26BE3"/>
    <w:rsid w:val="00E45237"/>
    <w:rsid w:val="00E71952"/>
    <w:rsid w:val="00E93C74"/>
    <w:rsid w:val="00EA1D6F"/>
    <w:rsid w:val="00EA6FD7"/>
    <w:rsid w:val="00EA7A2D"/>
    <w:rsid w:val="00EB3DD3"/>
    <w:rsid w:val="00ED21D8"/>
    <w:rsid w:val="00ED5AAE"/>
    <w:rsid w:val="00EE0CF2"/>
    <w:rsid w:val="00EE721C"/>
    <w:rsid w:val="00EF3350"/>
    <w:rsid w:val="00EF608B"/>
    <w:rsid w:val="00F05D62"/>
    <w:rsid w:val="00F10CB5"/>
    <w:rsid w:val="00F14917"/>
    <w:rsid w:val="00F2799E"/>
    <w:rsid w:val="00F32472"/>
    <w:rsid w:val="00F35AF0"/>
    <w:rsid w:val="00F40C24"/>
    <w:rsid w:val="00F63414"/>
    <w:rsid w:val="00F745A4"/>
    <w:rsid w:val="00F80379"/>
    <w:rsid w:val="00F8699D"/>
    <w:rsid w:val="00F966D1"/>
    <w:rsid w:val="00FB305E"/>
    <w:rsid w:val="00FB6459"/>
    <w:rsid w:val="00FC73CA"/>
    <w:rsid w:val="00FF2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4B8F13-DDC7-4736-9594-FCB36554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C4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16A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6A17"/>
    <w:rPr>
      <w:rFonts w:ascii="Tahoma" w:hAnsi="Tahoma" w:cs="Tahoma"/>
      <w:sz w:val="16"/>
      <w:szCs w:val="16"/>
    </w:rPr>
  </w:style>
  <w:style w:type="paragraph" w:styleId="Encabezado">
    <w:name w:val="header"/>
    <w:basedOn w:val="Normal"/>
    <w:link w:val="EncabezadoCar"/>
    <w:uiPriority w:val="99"/>
    <w:unhideWhenUsed/>
    <w:rsid w:val="00220E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0E86"/>
  </w:style>
  <w:style w:type="paragraph" w:styleId="Piedepgina">
    <w:name w:val="footer"/>
    <w:basedOn w:val="Normal"/>
    <w:link w:val="PiedepginaCar"/>
    <w:uiPriority w:val="99"/>
    <w:unhideWhenUsed/>
    <w:rsid w:val="00220E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0E86"/>
  </w:style>
  <w:style w:type="character" w:customStyle="1" w:styleId="apple-converted-space">
    <w:name w:val="apple-converted-space"/>
    <w:basedOn w:val="Fuentedeprrafopredeter"/>
    <w:rsid w:val="003C6010"/>
  </w:style>
  <w:style w:type="character" w:styleId="Hipervnculo">
    <w:name w:val="Hyperlink"/>
    <w:basedOn w:val="Fuentedeprrafopredeter"/>
    <w:uiPriority w:val="99"/>
    <w:semiHidden/>
    <w:unhideWhenUsed/>
    <w:rsid w:val="003C6010"/>
    <w:rPr>
      <w:color w:val="0000FF"/>
      <w:u w:val="single"/>
    </w:rPr>
  </w:style>
  <w:style w:type="paragraph" w:styleId="Textonotapie">
    <w:name w:val="footnote text"/>
    <w:basedOn w:val="Normal"/>
    <w:link w:val="TextonotapieCar"/>
    <w:uiPriority w:val="99"/>
    <w:semiHidden/>
    <w:unhideWhenUsed/>
    <w:rsid w:val="008063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06334"/>
    <w:rPr>
      <w:sz w:val="20"/>
      <w:szCs w:val="20"/>
    </w:rPr>
  </w:style>
  <w:style w:type="character" w:styleId="Refdenotaalpie">
    <w:name w:val="footnote reference"/>
    <w:basedOn w:val="Fuentedeprrafopredeter"/>
    <w:uiPriority w:val="99"/>
    <w:semiHidden/>
    <w:unhideWhenUsed/>
    <w:rsid w:val="00806334"/>
    <w:rPr>
      <w:vertAlign w:val="superscript"/>
    </w:rPr>
  </w:style>
  <w:style w:type="paragraph" w:styleId="Prrafodelista">
    <w:name w:val="List Paragraph"/>
    <w:basedOn w:val="Normal"/>
    <w:uiPriority w:val="34"/>
    <w:qFormat/>
    <w:rsid w:val="00E45237"/>
    <w:pPr>
      <w:ind w:left="720"/>
      <w:contextualSpacing/>
    </w:pPr>
  </w:style>
  <w:style w:type="table" w:styleId="Tablaconcuadrcula">
    <w:name w:val="Table Grid"/>
    <w:basedOn w:val="Tablanormal"/>
    <w:uiPriority w:val="59"/>
    <w:rsid w:val="00480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2-nfasis6">
    <w:name w:val="Medium List 2 Accent 6"/>
    <w:basedOn w:val="Tablanormal"/>
    <w:uiPriority w:val="66"/>
    <w:rsid w:val="00B112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
    <w:name w:val="Medium List 2"/>
    <w:basedOn w:val="Tablanormal"/>
    <w:uiPriority w:val="66"/>
    <w:rsid w:val="00B112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inespaciado">
    <w:name w:val="No Spacing"/>
    <w:link w:val="SinespaciadoCar"/>
    <w:uiPriority w:val="1"/>
    <w:qFormat/>
    <w:rsid w:val="006A6D64"/>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6A6D64"/>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3A3C6-AB71-4D97-8CB8-B68CD0414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4592</Words>
  <Characters>25259</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dc:creator>
  <cp:lastModifiedBy>d_cpa</cp:lastModifiedBy>
  <cp:revision>5</cp:revision>
  <cp:lastPrinted>2017-11-01T17:15:00Z</cp:lastPrinted>
  <dcterms:created xsi:type="dcterms:W3CDTF">2017-12-04T23:46:00Z</dcterms:created>
  <dcterms:modified xsi:type="dcterms:W3CDTF">2017-12-04T23:58:00Z</dcterms:modified>
</cp:coreProperties>
</file>